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1327" w14:textId="77777777" w:rsidR="00DC2D90" w:rsidRDefault="00E31243">
      <w:pPr>
        <w:pStyle w:val="Title"/>
      </w:pPr>
      <w:r>
        <w:t>Final</w:t>
      </w:r>
      <w:r w:rsidR="00FE544B">
        <w:t xml:space="preserve"> Project Proposal</w:t>
      </w:r>
    </w:p>
    <w:p w14:paraId="2FDF99FB" w14:textId="77777777" w:rsidR="00FE544B" w:rsidRDefault="00FE544B">
      <w:pPr>
        <w:pStyle w:val="Title"/>
      </w:pPr>
    </w:p>
    <w:p w14:paraId="302311B8" w14:textId="02664D65" w:rsidR="000E0CC8" w:rsidRDefault="000E0CC8" w:rsidP="000E0CC8">
      <w:pPr>
        <w:pStyle w:val="Title"/>
        <w:jc w:val="left"/>
        <w:rPr>
          <w:sz w:val="24"/>
        </w:rPr>
      </w:pPr>
      <w:r>
        <w:rPr>
          <w:sz w:val="24"/>
        </w:rPr>
        <w:t xml:space="preserve">Year: </w:t>
      </w:r>
      <w:r w:rsidR="007C6BCE">
        <w:rPr>
          <w:sz w:val="24"/>
        </w:rPr>
        <w:t>2025</w:t>
      </w:r>
      <w:r w:rsidR="00A171E9">
        <w:rPr>
          <w:sz w:val="24"/>
        </w:rPr>
        <w:t xml:space="preserve"> </w:t>
      </w:r>
      <w:r w:rsidR="00A171E9">
        <w:rPr>
          <w:sz w:val="24"/>
        </w:rPr>
        <w:tab/>
        <w:t xml:space="preserve">Semester: </w:t>
      </w:r>
      <w:r w:rsidR="007C6BCE">
        <w:rPr>
          <w:sz w:val="24"/>
        </w:rPr>
        <w:t>Spring</w:t>
      </w:r>
      <w:r w:rsidR="00642351">
        <w:rPr>
          <w:sz w:val="24"/>
        </w:rPr>
        <w:tab/>
      </w:r>
      <w:r w:rsidR="00A171E9">
        <w:rPr>
          <w:sz w:val="24"/>
        </w:rPr>
        <w:t xml:space="preserve">Team: </w:t>
      </w:r>
      <w:r w:rsidR="007C6BCE">
        <w:rPr>
          <w:sz w:val="24"/>
        </w:rPr>
        <w:t>9</w:t>
      </w:r>
      <w:r w:rsidR="00642351">
        <w:rPr>
          <w:sz w:val="24"/>
        </w:rPr>
        <w:tab/>
      </w:r>
      <w:r w:rsidR="00A171E9">
        <w:rPr>
          <w:sz w:val="24"/>
        </w:rPr>
        <w:t>Project</w:t>
      </w:r>
      <w:r>
        <w:rPr>
          <w:sz w:val="24"/>
        </w:rPr>
        <w:t>:</w:t>
      </w:r>
      <w:r w:rsidR="00A171E9">
        <w:rPr>
          <w:sz w:val="24"/>
        </w:rPr>
        <w:t xml:space="preserve"> </w:t>
      </w:r>
      <w:r w:rsidR="007C6BCE">
        <w:rPr>
          <w:sz w:val="24"/>
        </w:rPr>
        <w:t>FairwayFinder</w:t>
      </w:r>
    </w:p>
    <w:p w14:paraId="4C6B8A06" w14:textId="57376785" w:rsidR="000E0CC8" w:rsidRPr="002A18F9" w:rsidRDefault="000E0CC8" w:rsidP="000E0CC8">
      <w:pPr>
        <w:pStyle w:val="Title"/>
        <w:jc w:val="left"/>
        <w:rPr>
          <w:sz w:val="24"/>
        </w:rPr>
      </w:pPr>
      <w:r>
        <w:rPr>
          <w:sz w:val="24"/>
        </w:rPr>
        <w:t>Creation Date:</w:t>
      </w:r>
      <w:r w:rsidR="007116AC">
        <w:rPr>
          <w:sz w:val="24"/>
        </w:rPr>
        <w:t xml:space="preserve"> 01/17/2025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 w:rsidR="007116AC">
        <w:rPr>
          <w:sz w:val="24"/>
        </w:rPr>
        <w:t>01/1</w:t>
      </w:r>
      <w:r w:rsidR="00AD43B4">
        <w:rPr>
          <w:sz w:val="24"/>
        </w:rPr>
        <w:t>8</w:t>
      </w:r>
      <w:r w:rsidR="007116AC">
        <w:rPr>
          <w:sz w:val="24"/>
        </w:rPr>
        <w:t>/2025</w:t>
      </w:r>
    </w:p>
    <w:p w14:paraId="549ADB46" w14:textId="77777777" w:rsidR="000E0CC8" w:rsidRDefault="000E0CC8" w:rsidP="000E0CC8">
      <w:pPr>
        <w:pStyle w:val="Title"/>
        <w:jc w:val="left"/>
        <w:rPr>
          <w:sz w:val="24"/>
        </w:rPr>
      </w:pPr>
    </w:p>
    <w:p w14:paraId="53DAF720" w14:textId="77777777" w:rsidR="000E0CC8" w:rsidRDefault="000E0CC8" w:rsidP="000E0CC8">
      <w:pPr>
        <w:pStyle w:val="Title"/>
        <w:jc w:val="left"/>
        <w:rPr>
          <w:sz w:val="24"/>
        </w:rPr>
      </w:pPr>
      <w:r>
        <w:rPr>
          <w:sz w:val="24"/>
        </w:rPr>
        <w:t>Team Members (#1 is Team Leader):</w:t>
      </w:r>
    </w:p>
    <w:p w14:paraId="2D711DBF" w14:textId="77777777" w:rsidR="00433A34" w:rsidRDefault="00433A34" w:rsidP="00433A34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Member 1: Saxon ZumBerge</w:t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Email: szumberg@purdue.edu</w:t>
      </w:r>
    </w:p>
    <w:p w14:paraId="678F0213" w14:textId="77777777" w:rsidR="00433A34" w:rsidRDefault="00433A34" w:rsidP="00433A34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Member 2: John Stanwick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Email: jstanwic@purdue.edu </w:t>
      </w:r>
    </w:p>
    <w:p w14:paraId="744F7CFF" w14:textId="77777777" w:rsidR="00433A34" w:rsidRDefault="00433A34" w:rsidP="00433A34">
      <w:pPr>
        <w:pStyle w:val="NormalWeb"/>
        <w:spacing w:before="0" w:beforeAutospacing="0" w:after="0" w:afterAutospacing="0"/>
      </w:pPr>
      <w:r>
        <w:rPr>
          <w:b/>
          <w:bCs/>
          <w:color w:val="000000"/>
        </w:rPr>
        <w:t>Member 3: Marcus Good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Email: mrgood@purdue.edu</w:t>
      </w:r>
    </w:p>
    <w:p w14:paraId="5F2D5A0D" w14:textId="12C8FC74" w:rsidR="000E0CC8" w:rsidRDefault="000E0CC8" w:rsidP="000E0CC8">
      <w:pPr>
        <w:pStyle w:val="Title"/>
        <w:jc w:val="left"/>
        <w:rPr>
          <w:sz w:val="24"/>
        </w:rPr>
      </w:pPr>
      <w:r>
        <w:rPr>
          <w:sz w:val="24"/>
        </w:rPr>
        <w:t>Member 4:</w:t>
      </w:r>
      <w:r w:rsidR="00433A34">
        <w:rPr>
          <w:sz w:val="24"/>
        </w:rPr>
        <w:t xml:space="preserve"> Liam Kauffman</w:t>
      </w:r>
      <w:r w:rsidR="00433A34">
        <w:rPr>
          <w:sz w:val="24"/>
        </w:rPr>
        <w:tab/>
      </w:r>
      <w:r>
        <w:rPr>
          <w:sz w:val="24"/>
        </w:rPr>
        <w:tab/>
        <w:t xml:space="preserve">Email: </w:t>
      </w:r>
      <w:r w:rsidR="00433A34">
        <w:rPr>
          <w:sz w:val="24"/>
        </w:rPr>
        <w:t>wkauffma@purdue.edu</w:t>
      </w:r>
      <w:r>
        <w:rPr>
          <w:sz w:val="24"/>
        </w:rPr>
        <w:t xml:space="preserve"> </w:t>
      </w:r>
    </w:p>
    <w:p w14:paraId="02C655C1" w14:textId="77777777" w:rsidR="00337030" w:rsidRDefault="00337030">
      <w:pPr>
        <w:pStyle w:val="Title"/>
        <w:jc w:val="left"/>
        <w:rPr>
          <w:sz w:val="24"/>
        </w:rPr>
      </w:pPr>
    </w:p>
    <w:p w14:paraId="2368F42E" w14:textId="5CA2B830" w:rsidR="5CECC100" w:rsidRPr="006E183F" w:rsidRDefault="00FE544B" w:rsidP="5CECC100">
      <w:pPr>
        <w:pStyle w:val="Title"/>
        <w:jc w:val="left"/>
        <w:rPr>
          <w:sz w:val="24"/>
        </w:rPr>
      </w:pPr>
      <w:r>
        <w:rPr>
          <w:sz w:val="24"/>
        </w:rPr>
        <w:t xml:space="preserve">1.0 </w:t>
      </w:r>
      <w:r w:rsidR="00E31243">
        <w:rPr>
          <w:sz w:val="24"/>
        </w:rPr>
        <w:t xml:space="preserve">Project </w:t>
      </w:r>
      <w:r w:rsidR="00337030">
        <w:rPr>
          <w:sz w:val="24"/>
        </w:rPr>
        <w:t xml:space="preserve">Functional </w:t>
      </w:r>
      <w:r w:rsidR="00E31243">
        <w:rPr>
          <w:sz w:val="24"/>
        </w:rPr>
        <w:t>Description</w:t>
      </w:r>
      <w:r>
        <w:rPr>
          <w:sz w:val="24"/>
        </w:rPr>
        <w:t>:</w:t>
      </w:r>
    </w:p>
    <w:p w14:paraId="47D0DD85" w14:textId="126B490A" w:rsidR="5CECC100" w:rsidRDefault="002633E5" w:rsidP="005555AA">
      <w:pPr>
        <w:pStyle w:val="Title"/>
        <w:ind w:firstLine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Carrying a golf bag whi</w:t>
      </w:r>
      <w:r w:rsidR="002A6843">
        <w:rPr>
          <w:b w:val="0"/>
          <w:sz w:val="24"/>
          <w:szCs w:val="24"/>
        </w:rPr>
        <w:t xml:space="preserve">le playing 18 holes of golf is a lot of strenuous work. To reduce this </w:t>
      </w:r>
      <w:r w:rsidR="00650780">
        <w:rPr>
          <w:b w:val="0"/>
          <w:sz w:val="24"/>
          <w:szCs w:val="24"/>
        </w:rPr>
        <w:t xml:space="preserve">work </w:t>
      </w:r>
      <w:r w:rsidR="002A6843">
        <w:rPr>
          <w:b w:val="0"/>
          <w:sz w:val="24"/>
          <w:szCs w:val="24"/>
        </w:rPr>
        <w:t>our team</w:t>
      </w:r>
      <w:r w:rsidR="004B541A">
        <w:rPr>
          <w:b w:val="0"/>
          <w:sz w:val="24"/>
          <w:szCs w:val="24"/>
        </w:rPr>
        <w:t xml:space="preserve"> </w:t>
      </w:r>
      <w:r w:rsidR="00650780">
        <w:rPr>
          <w:b w:val="0"/>
          <w:sz w:val="24"/>
          <w:szCs w:val="24"/>
        </w:rPr>
        <w:t xml:space="preserve">aims </w:t>
      </w:r>
      <w:r w:rsidR="47F71583" w:rsidRPr="5CECC100">
        <w:rPr>
          <w:b w:val="0"/>
          <w:sz w:val="24"/>
          <w:szCs w:val="24"/>
        </w:rPr>
        <w:t xml:space="preserve">to build the FairwayFinder, a small </w:t>
      </w:r>
      <w:r w:rsidR="476F48C4" w:rsidRPr="5CECC100">
        <w:rPr>
          <w:b w:val="0"/>
          <w:sz w:val="24"/>
          <w:szCs w:val="24"/>
        </w:rPr>
        <w:t>autonomous</w:t>
      </w:r>
      <w:r w:rsidR="47F71583" w:rsidRPr="5CECC100">
        <w:rPr>
          <w:b w:val="0"/>
          <w:sz w:val="24"/>
          <w:szCs w:val="24"/>
        </w:rPr>
        <w:t xml:space="preserve"> robot that acts as a personal golf caddy.</w:t>
      </w:r>
      <w:r w:rsidR="6ED2EC3E" w:rsidRPr="5CECC100">
        <w:rPr>
          <w:b w:val="0"/>
          <w:sz w:val="24"/>
          <w:szCs w:val="24"/>
        </w:rPr>
        <w:t xml:space="preserve"> </w:t>
      </w:r>
      <w:r w:rsidR="00DF65A0">
        <w:rPr>
          <w:b w:val="0"/>
          <w:sz w:val="24"/>
          <w:szCs w:val="24"/>
        </w:rPr>
        <w:t xml:space="preserve">It will carry the golfer’s </w:t>
      </w:r>
      <w:r w:rsidR="005555AA">
        <w:rPr>
          <w:b w:val="0"/>
          <w:sz w:val="24"/>
          <w:szCs w:val="24"/>
        </w:rPr>
        <w:t xml:space="preserve">clubs &amp; </w:t>
      </w:r>
      <w:r w:rsidR="00DF65A0">
        <w:rPr>
          <w:b w:val="0"/>
          <w:sz w:val="24"/>
          <w:szCs w:val="24"/>
        </w:rPr>
        <w:t xml:space="preserve">bag and automatically </w:t>
      </w:r>
      <w:r w:rsidR="00F57050">
        <w:rPr>
          <w:b w:val="0"/>
          <w:sz w:val="24"/>
          <w:szCs w:val="24"/>
        </w:rPr>
        <w:t>follow them through</w:t>
      </w:r>
      <w:r w:rsidR="004822A4">
        <w:rPr>
          <w:b w:val="0"/>
          <w:sz w:val="24"/>
          <w:szCs w:val="24"/>
        </w:rPr>
        <w:t xml:space="preserve"> an</w:t>
      </w:r>
      <w:r w:rsidR="00F57050">
        <w:rPr>
          <w:b w:val="0"/>
          <w:sz w:val="24"/>
          <w:szCs w:val="24"/>
        </w:rPr>
        <w:t xml:space="preserve"> entire round of golf. </w:t>
      </w:r>
      <w:r w:rsidR="6ED2EC3E" w:rsidRPr="5CECC100">
        <w:rPr>
          <w:b w:val="0"/>
          <w:sz w:val="24"/>
          <w:szCs w:val="24"/>
        </w:rPr>
        <w:t>The FairwayFinder will f</w:t>
      </w:r>
      <w:r w:rsidR="649CA34D" w:rsidRPr="5CECC100">
        <w:rPr>
          <w:b w:val="0"/>
          <w:sz w:val="24"/>
          <w:szCs w:val="24"/>
        </w:rPr>
        <w:t xml:space="preserve">eature the following </w:t>
      </w:r>
      <w:r w:rsidR="6ED2EC3E" w:rsidRPr="5CECC100">
        <w:rPr>
          <w:b w:val="0"/>
          <w:sz w:val="24"/>
          <w:szCs w:val="24"/>
        </w:rPr>
        <w:t xml:space="preserve">hardware </w:t>
      </w:r>
      <w:r w:rsidR="4DB5DD5A" w:rsidRPr="5CECC100">
        <w:rPr>
          <w:b w:val="0"/>
          <w:sz w:val="24"/>
          <w:szCs w:val="24"/>
        </w:rPr>
        <w:t>and soft</w:t>
      </w:r>
      <w:r w:rsidR="6F23727B" w:rsidRPr="5CECC100">
        <w:rPr>
          <w:b w:val="0"/>
          <w:sz w:val="24"/>
          <w:szCs w:val="24"/>
        </w:rPr>
        <w:t xml:space="preserve">ware </w:t>
      </w:r>
      <w:r w:rsidR="00FF79A7">
        <w:rPr>
          <w:b w:val="0"/>
          <w:sz w:val="24"/>
          <w:szCs w:val="24"/>
        </w:rPr>
        <w:t>functions</w:t>
      </w:r>
      <w:r w:rsidR="6F23727B" w:rsidRPr="5CECC100">
        <w:rPr>
          <w:b w:val="0"/>
          <w:sz w:val="24"/>
          <w:szCs w:val="24"/>
        </w:rPr>
        <w:t xml:space="preserve">: Hardware to supply power sources for </w:t>
      </w:r>
      <w:r w:rsidR="65EE5748" w:rsidRPr="5CECC100">
        <w:rPr>
          <w:b w:val="0"/>
          <w:sz w:val="24"/>
          <w:szCs w:val="24"/>
        </w:rPr>
        <w:t xml:space="preserve">all components of the robot, to enable radio frequency </w:t>
      </w:r>
      <w:r w:rsidR="004822A4">
        <w:rPr>
          <w:b w:val="0"/>
          <w:sz w:val="24"/>
          <w:szCs w:val="24"/>
        </w:rPr>
        <w:t>information exchange</w:t>
      </w:r>
      <w:r w:rsidR="189BAE1B" w:rsidRPr="5CECC100">
        <w:rPr>
          <w:b w:val="0"/>
          <w:sz w:val="24"/>
          <w:szCs w:val="24"/>
        </w:rPr>
        <w:t xml:space="preserve">, </w:t>
      </w:r>
      <w:r w:rsidR="004822A4">
        <w:rPr>
          <w:b w:val="0"/>
          <w:sz w:val="24"/>
          <w:szCs w:val="24"/>
        </w:rPr>
        <w:t xml:space="preserve">and </w:t>
      </w:r>
      <w:r w:rsidR="32F43857" w:rsidRPr="5CECC100">
        <w:rPr>
          <w:b w:val="0"/>
          <w:sz w:val="24"/>
          <w:szCs w:val="24"/>
        </w:rPr>
        <w:t xml:space="preserve">physical controls </w:t>
      </w:r>
      <w:r w:rsidR="189BAE1B" w:rsidRPr="5CECC100">
        <w:rPr>
          <w:b w:val="0"/>
          <w:sz w:val="24"/>
          <w:szCs w:val="24"/>
        </w:rPr>
        <w:t>to let the cart be manually</w:t>
      </w:r>
      <w:r w:rsidR="009B2788">
        <w:rPr>
          <w:b w:val="0"/>
          <w:sz w:val="24"/>
          <w:szCs w:val="24"/>
        </w:rPr>
        <w:t xml:space="preserve"> operated</w:t>
      </w:r>
      <w:r w:rsidR="189BAE1B" w:rsidRPr="5CECC100">
        <w:rPr>
          <w:b w:val="0"/>
          <w:sz w:val="24"/>
          <w:szCs w:val="24"/>
        </w:rPr>
        <w:t xml:space="preserve"> by the </w:t>
      </w:r>
      <w:r w:rsidR="0020AA57" w:rsidRPr="5CECC100">
        <w:rPr>
          <w:b w:val="0"/>
          <w:sz w:val="24"/>
          <w:szCs w:val="24"/>
        </w:rPr>
        <w:t>user</w:t>
      </w:r>
      <w:r w:rsidR="004822A4">
        <w:rPr>
          <w:b w:val="0"/>
          <w:sz w:val="24"/>
          <w:szCs w:val="24"/>
        </w:rPr>
        <w:t>. For s</w:t>
      </w:r>
      <w:r w:rsidR="0020AA57" w:rsidRPr="5CECC100">
        <w:rPr>
          <w:b w:val="0"/>
          <w:sz w:val="24"/>
          <w:szCs w:val="24"/>
        </w:rPr>
        <w:t>oftware</w:t>
      </w:r>
      <w:r w:rsidR="0098335E">
        <w:rPr>
          <w:b w:val="0"/>
          <w:sz w:val="24"/>
          <w:szCs w:val="24"/>
        </w:rPr>
        <w:t>,</w:t>
      </w:r>
      <w:r w:rsidR="0020AA57" w:rsidRPr="5CECC100">
        <w:rPr>
          <w:b w:val="0"/>
          <w:sz w:val="24"/>
          <w:szCs w:val="24"/>
        </w:rPr>
        <w:t xml:space="preserve"> </w:t>
      </w:r>
      <w:r w:rsidR="009C6FAB">
        <w:rPr>
          <w:b w:val="0"/>
          <w:sz w:val="24"/>
          <w:szCs w:val="24"/>
        </w:rPr>
        <w:t xml:space="preserve">the robot will be able to be </w:t>
      </w:r>
      <w:r w:rsidR="5D9B64B4" w:rsidRPr="5CECC100">
        <w:rPr>
          <w:b w:val="0"/>
          <w:sz w:val="24"/>
          <w:szCs w:val="24"/>
        </w:rPr>
        <w:t xml:space="preserve">controlled remotely via an app, and </w:t>
      </w:r>
      <w:r w:rsidR="00C509D8">
        <w:rPr>
          <w:b w:val="0"/>
          <w:sz w:val="24"/>
          <w:szCs w:val="24"/>
        </w:rPr>
        <w:t xml:space="preserve">issue proper </w:t>
      </w:r>
      <w:r w:rsidR="5D9B64B4" w:rsidRPr="5CECC100">
        <w:rPr>
          <w:b w:val="0"/>
          <w:sz w:val="24"/>
          <w:szCs w:val="24"/>
        </w:rPr>
        <w:t>moment commands to ensure the robot can follow the human</w:t>
      </w:r>
      <w:r w:rsidR="00C509D8">
        <w:rPr>
          <w:b w:val="0"/>
          <w:sz w:val="24"/>
          <w:szCs w:val="24"/>
        </w:rPr>
        <w:t xml:space="preserve"> &amp; golf course</w:t>
      </w:r>
      <w:r w:rsidR="5D9B64B4" w:rsidRPr="5CECC100">
        <w:rPr>
          <w:b w:val="0"/>
          <w:sz w:val="24"/>
          <w:szCs w:val="24"/>
        </w:rPr>
        <w:t xml:space="preserve">. </w:t>
      </w:r>
    </w:p>
    <w:p w14:paraId="6F4463CA" w14:textId="4E57A8FC" w:rsidR="5CECC100" w:rsidRDefault="5CECC100" w:rsidP="5CECC100">
      <w:pPr>
        <w:pStyle w:val="Title"/>
        <w:jc w:val="left"/>
        <w:rPr>
          <w:b w:val="0"/>
          <w:sz w:val="24"/>
          <w:szCs w:val="24"/>
        </w:rPr>
      </w:pPr>
    </w:p>
    <w:p w14:paraId="2C359F2E" w14:textId="5AB7B391" w:rsidR="00B56B09" w:rsidRDefault="00FE544B" w:rsidP="00E96704">
      <w:pPr>
        <w:pStyle w:val="Title"/>
        <w:jc w:val="left"/>
        <w:rPr>
          <w:sz w:val="24"/>
        </w:rPr>
      </w:pPr>
      <w:r>
        <w:rPr>
          <w:sz w:val="24"/>
        </w:rPr>
        <w:t xml:space="preserve">2.0 </w:t>
      </w:r>
      <w:r w:rsidR="007F4BC6">
        <w:rPr>
          <w:sz w:val="24"/>
        </w:rPr>
        <w:t xml:space="preserve">Team </w:t>
      </w:r>
      <w:r w:rsidR="00E13D1D">
        <w:rPr>
          <w:sz w:val="24"/>
        </w:rPr>
        <w:t xml:space="preserve">Member Expertise and Team </w:t>
      </w:r>
      <w:r w:rsidR="00E31243">
        <w:rPr>
          <w:sz w:val="24"/>
        </w:rPr>
        <w:t>Roles and Responsibilities</w:t>
      </w:r>
      <w:r w:rsidR="00DC2D90">
        <w:rPr>
          <w:sz w:val="24"/>
        </w:rPr>
        <w:t>:</w:t>
      </w:r>
    </w:p>
    <w:p w14:paraId="02CDDD4E" w14:textId="77777777" w:rsidR="00BD5897" w:rsidRPr="00BD5897" w:rsidRDefault="00BD5897" w:rsidP="00E96704">
      <w:pPr>
        <w:pStyle w:val="Title"/>
        <w:jc w:val="left"/>
        <w:rPr>
          <w:sz w:val="24"/>
        </w:rPr>
      </w:pPr>
    </w:p>
    <w:p w14:paraId="674D80C0" w14:textId="1AA61F52" w:rsidR="00B56B09" w:rsidRDefault="00B56B09" w:rsidP="00E96704">
      <w:pPr>
        <w:pStyle w:val="Title"/>
        <w:jc w:val="left"/>
        <w:rPr>
          <w:sz w:val="24"/>
        </w:rPr>
      </w:pPr>
      <w:r>
        <w:rPr>
          <w:sz w:val="24"/>
        </w:rPr>
        <w:t>2.1 Team Member Expertise:</w:t>
      </w:r>
    </w:p>
    <w:p w14:paraId="5B0A4260" w14:textId="77777777" w:rsidR="002A0B0B" w:rsidRPr="002A0B0B" w:rsidRDefault="002A0B0B" w:rsidP="00E96704">
      <w:pPr>
        <w:pStyle w:val="Title"/>
        <w:jc w:val="left"/>
        <w:rPr>
          <w:sz w:val="24"/>
        </w:rPr>
      </w:pPr>
    </w:p>
    <w:p w14:paraId="14596571" w14:textId="160548AC" w:rsidR="00B56B09" w:rsidRDefault="00B56B09" w:rsidP="2230AE38">
      <w:pPr>
        <w:pStyle w:val="Title"/>
        <w:jc w:val="left"/>
        <w:rPr>
          <w:sz w:val="24"/>
          <w:szCs w:val="24"/>
        </w:rPr>
      </w:pPr>
      <w:r w:rsidRPr="2230AE38">
        <w:rPr>
          <w:sz w:val="24"/>
          <w:szCs w:val="24"/>
        </w:rPr>
        <w:t>2.1.1 Team Member</w:t>
      </w:r>
      <w:r w:rsidR="00E13D1D" w:rsidRPr="2230AE38">
        <w:rPr>
          <w:sz w:val="24"/>
          <w:szCs w:val="24"/>
        </w:rPr>
        <w:t>:</w:t>
      </w:r>
      <w:r w:rsidRPr="2230AE38">
        <w:rPr>
          <w:sz w:val="24"/>
          <w:szCs w:val="24"/>
        </w:rPr>
        <w:t xml:space="preserve"> </w:t>
      </w:r>
      <w:r w:rsidR="002A0B0B" w:rsidRPr="2230AE38">
        <w:rPr>
          <w:sz w:val="24"/>
          <w:szCs w:val="24"/>
        </w:rPr>
        <w:t>Saxon Zumberge:</w:t>
      </w:r>
      <w:r w:rsidR="524A64A7" w:rsidRPr="2230AE38">
        <w:rPr>
          <w:sz w:val="24"/>
          <w:szCs w:val="24"/>
        </w:rPr>
        <w:t xml:space="preserve"> </w:t>
      </w:r>
    </w:p>
    <w:p w14:paraId="523CE9BB" w14:textId="579D7F16" w:rsidR="00B56B09" w:rsidRDefault="524A64A7" w:rsidP="2230AE38">
      <w:pPr>
        <w:pStyle w:val="Title"/>
        <w:jc w:val="left"/>
        <w:rPr>
          <w:sz w:val="24"/>
          <w:szCs w:val="24"/>
        </w:rPr>
      </w:pPr>
      <w:r w:rsidRPr="2230AE38">
        <w:rPr>
          <w:b w:val="0"/>
          <w:sz w:val="24"/>
          <w:szCs w:val="24"/>
        </w:rPr>
        <w:t xml:space="preserve">Internship experience as </w:t>
      </w:r>
      <w:r w:rsidR="52C7995A" w:rsidRPr="2230AE38">
        <w:rPr>
          <w:b w:val="0"/>
          <w:sz w:val="24"/>
          <w:szCs w:val="24"/>
        </w:rPr>
        <w:t>t</w:t>
      </w:r>
      <w:r w:rsidRPr="2230AE38">
        <w:rPr>
          <w:b w:val="0"/>
          <w:sz w:val="24"/>
          <w:szCs w:val="24"/>
        </w:rPr>
        <w:t xml:space="preserve">echnical </w:t>
      </w:r>
      <w:r w:rsidR="4AE928D4" w:rsidRPr="2230AE38">
        <w:rPr>
          <w:b w:val="0"/>
          <w:sz w:val="24"/>
          <w:szCs w:val="24"/>
        </w:rPr>
        <w:t xml:space="preserve">program manager that helped integrate service solutions within Tesla Energy, </w:t>
      </w:r>
      <w:r w:rsidR="48FFDE83" w:rsidRPr="2230AE38">
        <w:rPr>
          <w:b w:val="0"/>
          <w:sz w:val="24"/>
          <w:szCs w:val="24"/>
        </w:rPr>
        <w:t>saving</w:t>
      </w:r>
      <w:r w:rsidR="3AAE4661" w:rsidRPr="2230AE38">
        <w:rPr>
          <w:b w:val="0"/>
          <w:sz w:val="24"/>
          <w:szCs w:val="24"/>
        </w:rPr>
        <w:t xml:space="preserve"> the company over one million dollars per year. Additionally, </w:t>
      </w:r>
      <w:r w:rsidR="7D97C871" w:rsidRPr="2230AE38">
        <w:rPr>
          <w:b w:val="0"/>
          <w:sz w:val="24"/>
          <w:szCs w:val="24"/>
        </w:rPr>
        <w:t>I had</w:t>
      </w:r>
      <w:r w:rsidR="3AAE4661" w:rsidRPr="2230AE38">
        <w:rPr>
          <w:b w:val="0"/>
          <w:sz w:val="24"/>
          <w:szCs w:val="24"/>
        </w:rPr>
        <w:t xml:space="preserve"> experience working at Texas </w:t>
      </w:r>
      <w:r w:rsidR="3E448B51" w:rsidRPr="2230AE38">
        <w:rPr>
          <w:b w:val="0"/>
          <w:sz w:val="24"/>
          <w:szCs w:val="24"/>
        </w:rPr>
        <w:t>Instruments</w:t>
      </w:r>
      <w:r w:rsidR="3AAE4661" w:rsidRPr="2230AE38">
        <w:rPr>
          <w:b w:val="0"/>
          <w:sz w:val="24"/>
          <w:szCs w:val="24"/>
        </w:rPr>
        <w:t xml:space="preserve"> as a technical sales engineer</w:t>
      </w:r>
      <w:r w:rsidR="628CA052" w:rsidRPr="2230AE38">
        <w:rPr>
          <w:b w:val="0"/>
          <w:sz w:val="24"/>
          <w:szCs w:val="24"/>
        </w:rPr>
        <w:t xml:space="preserve"> </w:t>
      </w:r>
      <w:r w:rsidR="6280C831" w:rsidRPr="2230AE38">
        <w:rPr>
          <w:b w:val="0"/>
          <w:sz w:val="24"/>
          <w:szCs w:val="24"/>
        </w:rPr>
        <w:t>gaining</w:t>
      </w:r>
      <w:r w:rsidR="35DD8829" w:rsidRPr="2230AE38">
        <w:rPr>
          <w:b w:val="0"/>
          <w:sz w:val="24"/>
          <w:szCs w:val="24"/>
        </w:rPr>
        <w:t xml:space="preserve"> a good understanding of products and their respective internal </w:t>
      </w:r>
      <w:r w:rsidR="7EB2678A" w:rsidRPr="2230AE38">
        <w:rPr>
          <w:b w:val="0"/>
          <w:sz w:val="24"/>
          <w:szCs w:val="24"/>
        </w:rPr>
        <w:t>components</w:t>
      </w:r>
      <w:r w:rsidR="35DD8829" w:rsidRPr="2230AE38">
        <w:rPr>
          <w:b w:val="0"/>
          <w:sz w:val="24"/>
          <w:szCs w:val="24"/>
        </w:rPr>
        <w:t xml:space="preserve"> such as creating block diagrams for products. I look forward to contributing to the overall success of this pro</w:t>
      </w:r>
      <w:r w:rsidR="64685A04" w:rsidRPr="2230AE38">
        <w:rPr>
          <w:b w:val="0"/>
          <w:sz w:val="24"/>
          <w:szCs w:val="24"/>
        </w:rPr>
        <w:t>ject by keeping the team on track and learning PCB design.</w:t>
      </w:r>
      <w:r w:rsidR="64685A04" w:rsidRPr="2230AE38">
        <w:rPr>
          <w:sz w:val="24"/>
          <w:szCs w:val="24"/>
        </w:rPr>
        <w:t xml:space="preserve"> </w:t>
      </w:r>
    </w:p>
    <w:p w14:paraId="0927ADA3" w14:textId="77777777" w:rsidR="00B56B09" w:rsidRDefault="00B56B09" w:rsidP="00E96704">
      <w:pPr>
        <w:pStyle w:val="Title"/>
        <w:jc w:val="left"/>
        <w:rPr>
          <w:b w:val="0"/>
          <w:i/>
          <w:color w:val="FF0000"/>
          <w:sz w:val="24"/>
        </w:rPr>
      </w:pPr>
    </w:p>
    <w:p w14:paraId="7B538933" w14:textId="1E55BC03" w:rsidR="00B56B09" w:rsidRDefault="62AA1F79" w:rsidP="00B56B09">
      <w:pPr>
        <w:pStyle w:val="Title"/>
        <w:jc w:val="left"/>
        <w:rPr>
          <w:sz w:val="24"/>
        </w:rPr>
      </w:pPr>
      <w:r w:rsidRPr="5CECC100">
        <w:rPr>
          <w:sz w:val="24"/>
          <w:szCs w:val="24"/>
        </w:rPr>
        <w:t>2.1.2 Team Member</w:t>
      </w:r>
      <w:r w:rsidR="00E13D1D" w:rsidRPr="5CECC100">
        <w:rPr>
          <w:sz w:val="24"/>
          <w:szCs w:val="24"/>
        </w:rPr>
        <w:t>:</w:t>
      </w:r>
      <w:r w:rsidRPr="5CECC100">
        <w:rPr>
          <w:sz w:val="24"/>
          <w:szCs w:val="24"/>
        </w:rPr>
        <w:t xml:space="preserve"> </w:t>
      </w:r>
      <w:r w:rsidR="2346A38A" w:rsidRPr="5CECC100">
        <w:rPr>
          <w:sz w:val="24"/>
          <w:szCs w:val="24"/>
        </w:rPr>
        <w:t>Liam Kauffman:</w:t>
      </w:r>
    </w:p>
    <w:p w14:paraId="5F1DC7FB" w14:textId="13D60D44" w:rsidR="6D120584" w:rsidRDefault="6D120584" w:rsidP="5CECC100">
      <w:pPr>
        <w:spacing w:line="259" w:lineRule="auto"/>
      </w:pPr>
      <w:r w:rsidRPr="5CECC100">
        <w:t xml:space="preserve">Experience with previous internships, research, and personal projects. Worked as </w:t>
      </w:r>
      <w:r w:rsidR="5D28FE61" w:rsidRPr="5CECC100">
        <w:t xml:space="preserve">a </w:t>
      </w:r>
      <w:r w:rsidRPr="5CECC100">
        <w:t>software engineer my freshman year summer at</w:t>
      </w:r>
      <w:r w:rsidR="0857AB0B" w:rsidRPr="5CECC100">
        <w:t xml:space="preserve"> a small startup</w:t>
      </w:r>
      <w:r w:rsidRPr="5CECC100">
        <w:t xml:space="preserve"> Nester, Boeing my sophomore year as a project </w:t>
      </w:r>
      <w:r w:rsidR="56A19002" w:rsidRPr="5CECC100">
        <w:t>management</w:t>
      </w:r>
      <w:r w:rsidRPr="5CECC100">
        <w:t xml:space="preserve"> intern, and Hawken as</w:t>
      </w:r>
      <w:r w:rsidR="645A9367" w:rsidRPr="5CECC100">
        <w:t xml:space="preserve"> a full stack developer. </w:t>
      </w:r>
      <w:r w:rsidR="0E240287" w:rsidRPr="5CECC100">
        <w:t xml:space="preserve">Research under Professor Sundaram’s research group on multi agent decentralized path planning. </w:t>
      </w:r>
      <w:r w:rsidR="0DC728D2" w:rsidRPr="5CECC100">
        <w:t>I also</w:t>
      </w:r>
      <w:r w:rsidR="645A9367" w:rsidRPr="5CECC100">
        <w:t xml:space="preserve"> </w:t>
      </w:r>
      <w:r w:rsidR="2AD23320" w:rsidRPr="5CECC100">
        <w:t xml:space="preserve">worked on </w:t>
      </w:r>
      <w:r w:rsidR="645A9367" w:rsidRPr="5CECC100">
        <w:t xml:space="preserve">many </w:t>
      </w:r>
      <w:r w:rsidR="7C648D2C" w:rsidRPr="5CECC100">
        <w:t>technologies spanning</w:t>
      </w:r>
      <w:r w:rsidR="645A9367" w:rsidRPr="5CECC100">
        <w:t xml:space="preserve"> from inventory automation to fintech software. </w:t>
      </w:r>
    </w:p>
    <w:p w14:paraId="37BF3503" w14:textId="71F09F5F" w:rsidR="5CECC100" w:rsidRDefault="5CECC100" w:rsidP="5CECC100">
      <w:pPr>
        <w:spacing w:line="259" w:lineRule="auto"/>
      </w:pPr>
    </w:p>
    <w:p w14:paraId="4EC35EA4" w14:textId="67898397" w:rsidR="00B56B09" w:rsidRPr="007A4427" w:rsidRDefault="00B56B09" w:rsidP="00B56B09">
      <w:pPr>
        <w:pStyle w:val="Title"/>
        <w:jc w:val="left"/>
        <w:rPr>
          <w:b w:val="0"/>
          <w:bCs/>
          <w:sz w:val="24"/>
        </w:rPr>
      </w:pPr>
      <w:r>
        <w:rPr>
          <w:sz w:val="24"/>
        </w:rPr>
        <w:t>2.1.3 Team Member</w:t>
      </w:r>
      <w:r w:rsidR="00E13D1D">
        <w:rPr>
          <w:sz w:val="24"/>
        </w:rPr>
        <w:t>:</w:t>
      </w:r>
      <w:r w:rsidR="0031194A" w:rsidRPr="0031194A">
        <w:rPr>
          <w:sz w:val="24"/>
        </w:rPr>
        <w:t xml:space="preserve"> </w:t>
      </w:r>
      <w:r w:rsidR="0031194A">
        <w:rPr>
          <w:sz w:val="24"/>
        </w:rPr>
        <w:t>Marcus Good:</w:t>
      </w:r>
      <w:r w:rsidR="007A4427">
        <w:rPr>
          <w:sz w:val="24"/>
        </w:rPr>
        <w:t xml:space="preserve"> </w:t>
      </w:r>
      <w:r w:rsidR="00AE2A41">
        <w:rPr>
          <w:b w:val="0"/>
          <w:bCs/>
          <w:sz w:val="24"/>
        </w:rPr>
        <w:t>Internship e</w:t>
      </w:r>
      <w:r w:rsidR="003B60D7">
        <w:rPr>
          <w:b w:val="0"/>
          <w:bCs/>
          <w:sz w:val="24"/>
        </w:rPr>
        <w:t xml:space="preserve">xperience designing and building power systems. </w:t>
      </w:r>
      <w:r w:rsidR="000679B9">
        <w:rPr>
          <w:b w:val="0"/>
          <w:bCs/>
          <w:sz w:val="24"/>
        </w:rPr>
        <w:t>Relevant c</w:t>
      </w:r>
      <w:r w:rsidR="003B60D7">
        <w:rPr>
          <w:b w:val="0"/>
          <w:bCs/>
          <w:sz w:val="24"/>
        </w:rPr>
        <w:t>oursework</w:t>
      </w:r>
      <w:r w:rsidR="008539B2">
        <w:rPr>
          <w:b w:val="0"/>
          <w:bCs/>
          <w:sz w:val="24"/>
        </w:rPr>
        <w:t xml:space="preserve"> includes ECE362, power systems &amp; electronics</w:t>
      </w:r>
      <w:r w:rsidR="00AE2A41">
        <w:rPr>
          <w:b w:val="0"/>
          <w:bCs/>
          <w:sz w:val="24"/>
        </w:rPr>
        <w:t>.</w:t>
      </w:r>
      <w:r w:rsidR="008539B2">
        <w:rPr>
          <w:b w:val="0"/>
          <w:bCs/>
          <w:sz w:val="24"/>
        </w:rPr>
        <w:t xml:space="preserve"> EPICS</w:t>
      </w:r>
      <w:r w:rsidR="00AE2A41">
        <w:rPr>
          <w:b w:val="0"/>
          <w:bCs/>
          <w:sz w:val="24"/>
        </w:rPr>
        <w:t xml:space="preserve"> team</w:t>
      </w:r>
      <w:r w:rsidR="008539B2">
        <w:rPr>
          <w:b w:val="0"/>
          <w:bCs/>
          <w:sz w:val="24"/>
        </w:rPr>
        <w:t xml:space="preserve"> </w:t>
      </w:r>
      <w:r w:rsidR="00AE2A41">
        <w:rPr>
          <w:b w:val="0"/>
          <w:bCs/>
          <w:sz w:val="24"/>
        </w:rPr>
        <w:t>technical lead</w:t>
      </w:r>
      <w:r w:rsidR="008539B2">
        <w:rPr>
          <w:b w:val="0"/>
          <w:bCs/>
          <w:sz w:val="24"/>
        </w:rPr>
        <w:t xml:space="preserve"> experience using Arduinos, a </w:t>
      </w:r>
      <w:r w:rsidR="00AE2A41">
        <w:rPr>
          <w:b w:val="0"/>
          <w:bCs/>
          <w:sz w:val="24"/>
        </w:rPr>
        <w:t>variety</w:t>
      </w:r>
      <w:r w:rsidR="000679B9">
        <w:rPr>
          <w:b w:val="0"/>
          <w:bCs/>
          <w:sz w:val="24"/>
        </w:rPr>
        <w:t xml:space="preserve"> of</w:t>
      </w:r>
      <w:r w:rsidR="00AE2A41">
        <w:rPr>
          <w:b w:val="0"/>
          <w:bCs/>
          <w:sz w:val="24"/>
        </w:rPr>
        <w:t xml:space="preserve"> microcontroller sensor</w:t>
      </w:r>
      <w:r w:rsidR="000679B9">
        <w:rPr>
          <w:b w:val="0"/>
          <w:bCs/>
          <w:sz w:val="24"/>
        </w:rPr>
        <w:t>s</w:t>
      </w:r>
      <w:r w:rsidR="008539B2">
        <w:rPr>
          <w:b w:val="0"/>
          <w:bCs/>
          <w:sz w:val="24"/>
        </w:rPr>
        <w:t>, and C programming</w:t>
      </w:r>
      <w:r w:rsidR="00AE2A41">
        <w:rPr>
          <w:b w:val="0"/>
          <w:bCs/>
          <w:sz w:val="24"/>
        </w:rPr>
        <w:t xml:space="preserve"> to create a hydroponics system.</w:t>
      </w:r>
    </w:p>
    <w:p w14:paraId="723877A9" w14:textId="0E66666C" w:rsidR="00B56B09" w:rsidRDefault="00B56B09" w:rsidP="00E96704">
      <w:pPr>
        <w:pStyle w:val="Title"/>
        <w:jc w:val="left"/>
        <w:rPr>
          <w:b w:val="0"/>
          <w:i/>
          <w:color w:val="FF0000"/>
          <w:sz w:val="24"/>
        </w:rPr>
      </w:pPr>
    </w:p>
    <w:p w14:paraId="79E17021" w14:textId="76AA742D" w:rsidR="00B56B09" w:rsidRPr="005C51F8" w:rsidRDefault="00B56B09" w:rsidP="00B56B09">
      <w:pPr>
        <w:pStyle w:val="Title"/>
        <w:jc w:val="left"/>
        <w:rPr>
          <w:b w:val="0"/>
          <w:sz w:val="24"/>
        </w:rPr>
      </w:pPr>
      <w:r>
        <w:rPr>
          <w:sz w:val="24"/>
        </w:rPr>
        <w:lastRenderedPageBreak/>
        <w:t>2.1.4 Team Member</w:t>
      </w:r>
      <w:r w:rsidR="00E13D1D">
        <w:rPr>
          <w:sz w:val="24"/>
        </w:rPr>
        <w:t>:</w:t>
      </w:r>
      <w:r>
        <w:rPr>
          <w:sz w:val="24"/>
        </w:rPr>
        <w:t xml:space="preserve"> </w:t>
      </w:r>
      <w:r w:rsidR="005C51F8">
        <w:rPr>
          <w:color w:val="000000" w:themeColor="text1"/>
          <w:sz w:val="24"/>
        </w:rPr>
        <w:t>John Stanwick</w:t>
      </w:r>
      <w:r>
        <w:rPr>
          <w:sz w:val="24"/>
        </w:rPr>
        <w:t>:</w:t>
      </w:r>
      <w:r w:rsidR="005C51F8">
        <w:rPr>
          <w:sz w:val="24"/>
        </w:rPr>
        <w:t xml:space="preserve"> </w:t>
      </w:r>
      <w:r w:rsidR="005C51F8">
        <w:rPr>
          <w:b w:val="0"/>
          <w:bCs/>
          <w:sz w:val="24"/>
        </w:rPr>
        <w:t xml:space="preserve">Internship experience with </w:t>
      </w:r>
      <w:r w:rsidR="002A0B0B">
        <w:rPr>
          <w:b w:val="0"/>
          <w:bCs/>
          <w:sz w:val="24"/>
        </w:rPr>
        <w:t>software-based</w:t>
      </w:r>
      <w:r w:rsidR="005C51F8">
        <w:rPr>
          <w:b w:val="0"/>
          <w:bCs/>
          <w:sz w:val="24"/>
        </w:rPr>
        <w:t xml:space="preserve"> research and development at Mastercard and several startups. Relevant coursework includes Numerical Methods, </w:t>
      </w:r>
      <w:r w:rsidR="00E951F5">
        <w:rPr>
          <w:b w:val="0"/>
          <w:bCs/>
          <w:sz w:val="24"/>
        </w:rPr>
        <w:t>Object Oriented Programming, and Embedded Systems Design.</w:t>
      </w:r>
    </w:p>
    <w:p w14:paraId="3B2447C0" w14:textId="200CB846" w:rsidR="00B56B09" w:rsidRDefault="00B56B09" w:rsidP="00E96704">
      <w:pPr>
        <w:pStyle w:val="Title"/>
        <w:jc w:val="left"/>
        <w:rPr>
          <w:b w:val="0"/>
          <w:i/>
          <w:color w:val="FF0000"/>
          <w:sz w:val="24"/>
        </w:rPr>
      </w:pPr>
    </w:p>
    <w:p w14:paraId="6389CEC5" w14:textId="21E7E716" w:rsidR="00F635B1" w:rsidRPr="0003144E" w:rsidRDefault="00B56B09" w:rsidP="00310E03">
      <w:pPr>
        <w:pStyle w:val="Title"/>
        <w:jc w:val="left"/>
        <w:rPr>
          <w:sz w:val="24"/>
        </w:rPr>
      </w:pPr>
      <w:r>
        <w:rPr>
          <w:sz w:val="24"/>
        </w:rPr>
        <w:t>2.</w:t>
      </w:r>
      <w:r w:rsidR="00E13D1D">
        <w:rPr>
          <w:sz w:val="24"/>
        </w:rPr>
        <w:t>2</w:t>
      </w:r>
      <w:r>
        <w:rPr>
          <w:sz w:val="24"/>
        </w:rPr>
        <w:t xml:space="preserve"> Team Roles and Responsibilities: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220"/>
      </w:tblGrid>
      <w:tr w:rsidR="00E13D1D" w14:paraId="225DF9D9" w14:textId="77777777" w:rsidTr="00E13D1D">
        <w:trPr>
          <w:trHeight w:val="280"/>
        </w:trPr>
        <w:tc>
          <w:tcPr>
            <w:tcW w:w="3510" w:type="dxa"/>
          </w:tcPr>
          <w:p w14:paraId="5734C675" w14:textId="25128EBD" w:rsidR="00E13D1D" w:rsidRPr="00E13D1D" w:rsidRDefault="00E13D1D" w:rsidP="00E13D1D">
            <w:pPr>
              <w:pStyle w:val="Title"/>
              <w:rPr>
                <w:bCs/>
                <w:sz w:val="24"/>
                <w:szCs w:val="24"/>
              </w:rPr>
            </w:pPr>
            <w:r w:rsidRPr="00E13D1D">
              <w:rPr>
                <w:bCs/>
                <w:sz w:val="24"/>
                <w:szCs w:val="24"/>
              </w:rPr>
              <w:t>Role</w:t>
            </w:r>
          </w:p>
        </w:tc>
        <w:tc>
          <w:tcPr>
            <w:tcW w:w="5220" w:type="dxa"/>
          </w:tcPr>
          <w:p w14:paraId="1EAE5E22" w14:textId="0F87077C" w:rsidR="00E13D1D" w:rsidRPr="00E13D1D" w:rsidRDefault="00E13D1D" w:rsidP="00E13D1D">
            <w:pPr>
              <w:pStyle w:val="Title"/>
              <w:rPr>
                <w:bCs/>
                <w:sz w:val="24"/>
                <w:szCs w:val="24"/>
              </w:rPr>
            </w:pPr>
            <w:r w:rsidRPr="00E13D1D">
              <w:rPr>
                <w:bCs/>
                <w:sz w:val="24"/>
                <w:szCs w:val="24"/>
              </w:rPr>
              <w:t>Team Member</w:t>
            </w:r>
          </w:p>
        </w:tc>
      </w:tr>
      <w:tr w:rsidR="00E13D1D" w14:paraId="1D6D28AE" w14:textId="77777777" w:rsidTr="00E13D1D">
        <w:trPr>
          <w:trHeight w:val="280"/>
        </w:trPr>
        <w:tc>
          <w:tcPr>
            <w:tcW w:w="3510" w:type="dxa"/>
          </w:tcPr>
          <w:p w14:paraId="23FD9038" w14:textId="1CE1DFC7" w:rsidR="00E13D1D" w:rsidRPr="00E13D1D" w:rsidRDefault="00E13D1D" w:rsidP="00E13D1D">
            <w:pPr>
              <w:pStyle w:val="Title"/>
              <w:rPr>
                <w:bCs/>
                <w:sz w:val="24"/>
                <w:szCs w:val="24"/>
              </w:rPr>
            </w:pPr>
            <w:r w:rsidRPr="00E13D1D">
              <w:rPr>
                <w:bCs/>
                <w:sz w:val="24"/>
                <w:szCs w:val="24"/>
              </w:rPr>
              <w:t>Team Lead</w:t>
            </w:r>
          </w:p>
        </w:tc>
        <w:tc>
          <w:tcPr>
            <w:tcW w:w="5220" w:type="dxa"/>
          </w:tcPr>
          <w:p w14:paraId="79DC26FE" w14:textId="0F393FE4" w:rsidR="00E13D1D" w:rsidRPr="00E13D1D" w:rsidRDefault="00447ECF" w:rsidP="00E13D1D">
            <w:pPr>
              <w:pStyle w:val="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Saxon ZumBerge</w:t>
            </w:r>
          </w:p>
        </w:tc>
      </w:tr>
      <w:tr w:rsidR="00E13D1D" w14:paraId="4696DE75" w14:textId="77777777" w:rsidTr="00E13D1D">
        <w:trPr>
          <w:trHeight w:val="263"/>
        </w:trPr>
        <w:tc>
          <w:tcPr>
            <w:tcW w:w="3510" w:type="dxa"/>
          </w:tcPr>
          <w:p w14:paraId="7FBE4ADD" w14:textId="2ED12DC0" w:rsidR="00E13D1D" w:rsidRPr="00E13D1D" w:rsidRDefault="00E13D1D" w:rsidP="00E13D1D">
            <w:pPr>
              <w:pStyle w:val="Title"/>
              <w:rPr>
                <w:bCs/>
                <w:sz w:val="24"/>
                <w:szCs w:val="24"/>
              </w:rPr>
            </w:pPr>
            <w:r w:rsidRPr="00E13D1D">
              <w:rPr>
                <w:bCs/>
                <w:sz w:val="24"/>
                <w:szCs w:val="24"/>
              </w:rPr>
              <w:t xml:space="preserve">Systems </w:t>
            </w:r>
            <w:r w:rsidR="00CF0051">
              <w:rPr>
                <w:bCs/>
                <w:sz w:val="24"/>
                <w:szCs w:val="24"/>
              </w:rPr>
              <w:t>Lead</w:t>
            </w:r>
          </w:p>
        </w:tc>
        <w:tc>
          <w:tcPr>
            <w:tcW w:w="5220" w:type="dxa"/>
          </w:tcPr>
          <w:p w14:paraId="4FA12CB6" w14:textId="12FAC98B" w:rsidR="00E13D1D" w:rsidRPr="00E13D1D" w:rsidRDefault="00E67D99" w:rsidP="00E13D1D">
            <w:pPr>
              <w:pStyle w:val="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Liam Kauffman</w:t>
            </w:r>
          </w:p>
        </w:tc>
      </w:tr>
      <w:tr w:rsidR="00E13D1D" w14:paraId="4F3A08A9" w14:textId="77777777" w:rsidTr="00E13D1D">
        <w:trPr>
          <w:trHeight w:val="280"/>
        </w:trPr>
        <w:tc>
          <w:tcPr>
            <w:tcW w:w="3510" w:type="dxa"/>
          </w:tcPr>
          <w:p w14:paraId="24E109FE" w14:textId="5A4FDB59" w:rsidR="00E13D1D" w:rsidRPr="00E13D1D" w:rsidRDefault="00E13D1D" w:rsidP="00E13D1D">
            <w:pPr>
              <w:pStyle w:val="Title"/>
              <w:rPr>
                <w:bCs/>
                <w:sz w:val="24"/>
                <w:szCs w:val="24"/>
              </w:rPr>
            </w:pPr>
            <w:r w:rsidRPr="00E13D1D">
              <w:rPr>
                <w:bCs/>
                <w:sz w:val="24"/>
                <w:szCs w:val="24"/>
              </w:rPr>
              <w:t xml:space="preserve">Hardware </w:t>
            </w:r>
            <w:r w:rsidR="00CF0051">
              <w:rPr>
                <w:bCs/>
                <w:sz w:val="24"/>
                <w:szCs w:val="24"/>
              </w:rPr>
              <w:t>Lead</w:t>
            </w:r>
          </w:p>
        </w:tc>
        <w:tc>
          <w:tcPr>
            <w:tcW w:w="5220" w:type="dxa"/>
          </w:tcPr>
          <w:p w14:paraId="59622B90" w14:textId="57449094" w:rsidR="00E13D1D" w:rsidRPr="00E13D1D" w:rsidRDefault="00E67D99" w:rsidP="00E13D1D">
            <w:pPr>
              <w:pStyle w:val="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Marcus Good</w:t>
            </w:r>
          </w:p>
        </w:tc>
      </w:tr>
      <w:tr w:rsidR="00E13D1D" w14:paraId="19587641" w14:textId="77777777" w:rsidTr="00E13D1D">
        <w:trPr>
          <w:trHeight w:val="280"/>
        </w:trPr>
        <w:tc>
          <w:tcPr>
            <w:tcW w:w="3510" w:type="dxa"/>
          </w:tcPr>
          <w:p w14:paraId="006B0E6B" w14:textId="4569F445" w:rsidR="00E13D1D" w:rsidRPr="00E13D1D" w:rsidRDefault="00E13D1D" w:rsidP="00E13D1D">
            <w:pPr>
              <w:pStyle w:val="Title"/>
              <w:rPr>
                <w:bCs/>
                <w:sz w:val="24"/>
                <w:szCs w:val="24"/>
              </w:rPr>
            </w:pPr>
            <w:r w:rsidRPr="00E13D1D">
              <w:rPr>
                <w:bCs/>
                <w:sz w:val="24"/>
                <w:szCs w:val="24"/>
              </w:rPr>
              <w:t xml:space="preserve">Software </w:t>
            </w:r>
            <w:r w:rsidR="00CF0051">
              <w:rPr>
                <w:bCs/>
                <w:sz w:val="24"/>
                <w:szCs w:val="24"/>
              </w:rPr>
              <w:t>Lead</w:t>
            </w:r>
          </w:p>
        </w:tc>
        <w:tc>
          <w:tcPr>
            <w:tcW w:w="5220" w:type="dxa"/>
          </w:tcPr>
          <w:p w14:paraId="0951E0F0" w14:textId="6EDC9FCF" w:rsidR="00E13D1D" w:rsidRPr="00E13D1D" w:rsidRDefault="00E67D99" w:rsidP="00E13D1D">
            <w:pPr>
              <w:pStyle w:val="Title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John Stanwick</w:t>
            </w:r>
          </w:p>
        </w:tc>
      </w:tr>
    </w:tbl>
    <w:p w14:paraId="03BAB39E" w14:textId="69C28E54" w:rsidR="007F4BC6" w:rsidRDefault="007F4BC6" w:rsidP="00310E03">
      <w:pPr>
        <w:pStyle w:val="Title"/>
        <w:jc w:val="left"/>
        <w:rPr>
          <w:sz w:val="24"/>
        </w:rPr>
      </w:pPr>
    </w:p>
    <w:p w14:paraId="41EF0033" w14:textId="77777777" w:rsidR="00E13D1D" w:rsidRDefault="00E13D1D" w:rsidP="00310E03">
      <w:pPr>
        <w:pStyle w:val="Title"/>
        <w:jc w:val="left"/>
        <w:rPr>
          <w:sz w:val="24"/>
        </w:rPr>
      </w:pPr>
    </w:p>
    <w:p w14:paraId="38CE4E0F" w14:textId="0F3B7069" w:rsidR="00F635B1" w:rsidRDefault="00E13D1D" w:rsidP="00310E03">
      <w:pPr>
        <w:pStyle w:val="Title"/>
        <w:jc w:val="left"/>
        <w:rPr>
          <w:sz w:val="24"/>
        </w:rPr>
      </w:pPr>
      <w:r>
        <w:rPr>
          <w:sz w:val="24"/>
        </w:rPr>
        <w:t>3</w:t>
      </w:r>
      <w:r w:rsidR="00F635B1" w:rsidRPr="00F635B1">
        <w:rPr>
          <w:sz w:val="24"/>
        </w:rPr>
        <w:t>.</w:t>
      </w:r>
      <w:r>
        <w:rPr>
          <w:sz w:val="24"/>
        </w:rPr>
        <w:t>0</w:t>
      </w:r>
      <w:r w:rsidR="00F635B1">
        <w:rPr>
          <w:sz w:val="24"/>
        </w:rPr>
        <w:t xml:space="preserve"> Homework Assignment Responsibilities</w:t>
      </w:r>
    </w:p>
    <w:p w14:paraId="2DB89958" w14:textId="135A78C8" w:rsidR="002F1C42" w:rsidRDefault="002F1C42" w:rsidP="5CECC100">
      <w:pPr>
        <w:pStyle w:val="Title"/>
        <w:jc w:val="left"/>
        <w:rPr>
          <w:b w:val="0"/>
          <w:i/>
          <w:iCs/>
          <w:color w:val="FF0000"/>
          <w:sz w:val="24"/>
          <w:szCs w:val="24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963"/>
        <w:gridCol w:w="3257"/>
        <w:gridCol w:w="1980"/>
      </w:tblGrid>
      <w:tr w:rsidR="00F635B1" w:rsidRPr="004A231C" w14:paraId="100DB239" w14:textId="77777777" w:rsidTr="00E13D1D">
        <w:trPr>
          <w:trHeight w:val="296"/>
        </w:trPr>
        <w:tc>
          <w:tcPr>
            <w:tcW w:w="4393" w:type="dxa"/>
            <w:gridSpan w:val="2"/>
          </w:tcPr>
          <w:p w14:paraId="1DDF8902" w14:textId="4188A0EB" w:rsidR="00F635B1" w:rsidRPr="004A231C" w:rsidRDefault="00F635B1">
            <w:pPr>
              <w:pStyle w:val="Title"/>
              <w:rPr>
                <w:i/>
                <w:sz w:val="24"/>
              </w:rPr>
            </w:pPr>
            <w:r w:rsidRPr="004A231C">
              <w:rPr>
                <w:i/>
                <w:sz w:val="24"/>
              </w:rPr>
              <w:t xml:space="preserve">Design Component </w:t>
            </w:r>
            <w:r w:rsidR="00E13D1D">
              <w:rPr>
                <w:i/>
                <w:sz w:val="24"/>
              </w:rPr>
              <w:t>Report</w:t>
            </w:r>
          </w:p>
        </w:tc>
        <w:tc>
          <w:tcPr>
            <w:tcW w:w="5237" w:type="dxa"/>
            <w:gridSpan w:val="2"/>
          </w:tcPr>
          <w:p w14:paraId="2397C282" w14:textId="1720B1AE" w:rsidR="00F635B1" w:rsidRPr="004A231C" w:rsidRDefault="00F635B1">
            <w:pPr>
              <w:pStyle w:val="Title"/>
              <w:rPr>
                <w:i/>
                <w:sz w:val="24"/>
              </w:rPr>
            </w:pPr>
            <w:r w:rsidRPr="004A231C">
              <w:rPr>
                <w:i/>
                <w:sz w:val="24"/>
              </w:rPr>
              <w:t xml:space="preserve">Professional Component </w:t>
            </w:r>
            <w:r w:rsidR="00E13D1D">
              <w:rPr>
                <w:i/>
                <w:sz w:val="24"/>
              </w:rPr>
              <w:t>Report</w:t>
            </w:r>
          </w:p>
        </w:tc>
      </w:tr>
      <w:tr w:rsidR="0022609B" w14:paraId="0AF884EB" w14:textId="77777777" w:rsidTr="00952995">
        <w:trPr>
          <w:trHeight w:val="280"/>
        </w:trPr>
        <w:tc>
          <w:tcPr>
            <w:tcW w:w="2430" w:type="dxa"/>
          </w:tcPr>
          <w:p w14:paraId="787AE2A3" w14:textId="475B2851" w:rsidR="0022609B" w:rsidRPr="004A231C" w:rsidRDefault="005C10CF" w:rsidP="00BE434E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</w:t>
            </w:r>
            <w:r w:rsidR="0022609B">
              <w:rPr>
                <w:b w:val="0"/>
                <w:sz w:val="20"/>
              </w:rPr>
              <w:t>3</w:t>
            </w:r>
            <w:r w:rsidR="0022609B" w:rsidRPr="004A231C">
              <w:rPr>
                <w:b w:val="0"/>
                <w:sz w:val="20"/>
              </w:rPr>
              <w:t>-</w:t>
            </w:r>
            <w:r w:rsidR="00BE434E">
              <w:rPr>
                <w:b w:val="0"/>
                <w:sz w:val="20"/>
              </w:rPr>
              <w:t>Software</w:t>
            </w:r>
            <w:r w:rsidR="0022609B">
              <w:rPr>
                <w:b w:val="0"/>
                <w:sz w:val="20"/>
              </w:rPr>
              <w:t xml:space="preserve"> Overview</w:t>
            </w:r>
          </w:p>
        </w:tc>
        <w:tc>
          <w:tcPr>
            <w:tcW w:w="1963" w:type="dxa"/>
          </w:tcPr>
          <w:p w14:paraId="1D556E52" w14:textId="522A7F8D" w:rsidR="0022609B" w:rsidRPr="004A231C" w:rsidRDefault="0086482A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Liam Kauffman</w:t>
            </w:r>
          </w:p>
        </w:tc>
        <w:tc>
          <w:tcPr>
            <w:tcW w:w="3257" w:type="dxa"/>
          </w:tcPr>
          <w:p w14:paraId="7175F0DD" w14:textId="66CF37C6" w:rsidR="0022609B" w:rsidRPr="004A231C" w:rsidRDefault="0022609B" w:rsidP="00CC2539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="005C10CF">
              <w:rPr>
                <w:b w:val="0"/>
                <w:sz w:val="20"/>
              </w:rPr>
              <w:t>A</w:t>
            </w:r>
            <w:r>
              <w:rPr>
                <w:b w:val="0"/>
                <w:sz w:val="20"/>
              </w:rPr>
              <w:t>9-Legal Analysis</w:t>
            </w:r>
          </w:p>
        </w:tc>
        <w:tc>
          <w:tcPr>
            <w:tcW w:w="1980" w:type="dxa"/>
          </w:tcPr>
          <w:p w14:paraId="54A64D83" w14:textId="05C0B5ED" w:rsidR="0022609B" w:rsidRPr="004A231C" w:rsidRDefault="00435657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Marcus Good</w:t>
            </w:r>
          </w:p>
        </w:tc>
      </w:tr>
      <w:tr w:rsidR="0022609B" w14:paraId="31CC7026" w14:textId="77777777" w:rsidTr="00952995">
        <w:trPr>
          <w:trHeight w:val="263"/>
        </w:trPr>
        <w:tc>
          <w:tcPr>
            <w:tcW w:w="2430" w:type="dxa"/>
          </w:tcPr>
          <w:p w14:paraId="7B0FD52E" w14:textId="7A829FB5" w:rsidR="0022609B" w:rsidRPr="004A231C" w:rsidRDefault="005C10CF" w:rsidP="00BE434E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A4</w:t>
            </w:r>
            <w:r w:rsidR="0022609B">
              <w:rPr>
                <w:b w:val="0"/>
                <w:sz w:val="20"/>
              </w:rPr>
              <w:t>-</w:t>
            </w:r>
            <w:r w:rsidR="00BE434E">
              <w:rPr>
                <w:b w:val="0"/>
                <w:sz w:val="20"/>
              </w:rPr>
              <w:t>Electrical</w:t>
            </w:r>
            <w:r w:rsidR="0022609B">
              <w:rPr>
                <w:b w:val="0"/>
                <w:sz w:val="20"/>
              </w:rPr>
              <w:t xml:space="preserve"> Overview</w:t>
            </w:r>
          </w:p>
        </w:tc>
        <w:tc>
          <w:tcPr>
            <w:tcW w:w="1963" w:type="dxa"/>
          </w:tcPr>
          <w:p w14:paraId="29722D30" w14:textId="1EEAC35A" w:rsidR="0022609B" w:rsidRPr="004A231C" w:rsidRDefault="000A2D89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Marcus G</w:t>
            </w:r>
            <w:r w:rsidR="00A9073D">
              <w:rPr>
                <w:b w:val="0"/>
                <w:sz w:val="22"/>
                <w:szCs w:val="22"/>
              </w:rPr>
              <w:t>ood</w:t>
            </w:r>
          </w:p>
        </w:tc>
        <w:tc>
          <w:tcPr>
            <w:tcW w:w="3257" w:type="dxa"/>
          </w:tcPr>
          <w:p w14:paraId="1C3C5E6F" w14:textId="369B9440" w:rsidR="0022609B" w:rsidRPr="004A231C" w:rsidRDefault="0022609B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="005C10CF">
              <w:rPr>
                <w:b w:val="0"/>
                <w:sz w:val="20"/>
              </w:rPr>
              <w:t>A</w:t>
            </w:r>
            <w:r w:rsidRPr="004A231C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0</w:t>
            </w:r>
            <w:r w:rsidRPr="004A231C">
              <w:rPr>
                <w:b w:val="0"/>
                <w:sz w:val="20"/>
              </w:rPr>
              <w:t>-Reliability and Safety Analysis</w:t>
            </w:r>
          </w:p>
        </w:tc>
        <w:tc>
          <w:tcPr>
            <w:tcW w:w="1980" w:type="dxa"/>
          </w:tcPr>
          <w:p w14:paraId="52FF938D" w14:textId="342CB134" w:rsidR="0022609B" w:rsidRPr="004A231C" w:rsidRDefault="0086482A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Liam Kauffman</w:t>
            </w:r>
          </w:p>
        </w:tc>
      </w:tr>
      <w:tr w:rsidR="0022609B" w14:paraId="718FA04D" w14:textId="77777777" w:rsidTr="00952995">
        <w:trPr>
          <w:trHeight w:val="280"/>
        </w:trPr>
        <w:tc>
          <w:tcPr>
            <w:tcW w:w="2430" w:type="dxa"/>
          </w:tcPr>
          <w:p w14:paraId="0AF7392D" w14:textId="4AC52162" w:rsidR="0022609B" w:rsidRPr="004A231C" w:rsidRDefault="005C10CF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A6</w:t>
            </w:r>
            <w:r w:rsidR="0022609B">
              <w:rPr>
                <w:b w:val="0"/>
                <w:sz w:val="20"/>
              </w:rPr>
              <w:t>-Mechanical Overview</w:t>
            </w:r>
          </w:p>
        </w:tc>
        <w:tc>
          <w:tcPr>
            <w:tcW w:w="1963" w:type="dxa"/>
          </w:tcPr>
          <w:p w14:paraId="49591EE1" w14:textId="375AD1FD" w:rsidR="0022609B" w:rsidRPr="004A231C" w:rsidRDefault="0086482A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Saxon ZumBerge</w:t>
            </w:r>
          </w:p>
        </w:tc>
        <w:tc>
          <w:tcPr>
            <w:tcW w:w="3257" w:type="dxa"/>
          </w:tcPr>
          <w:p w14:paraId="7B028C08" w14:textId="0993359E" w:rsidR="0022609B" w:rsidRPr="004A231C" w:rsidRDefault="0022609B" w:rsidP="00CC2539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="005C10CF">
              <w:rPr>
                <w:b w:val="0"/>
                <w:sz w:val="20"/>
              </w:rPr>
              <w:t>A</w:t>
            </w:r>
            <w:r w:rsidRPr="004A231C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1</w:t>
            </w:r>
            <w:r w:rsidRPr="004A231C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>Ethical</w:t>
            </w:r>
            <w:r w:rsidRPr="004A231C">
              <w:rPr>
                <w:b w:val="0"/>
                <w:sz w:val="20"/>
              </w:rPr>
              <w:t>/Environmental Analysis</w:t>
            </w:r>
          </w:p>
        </w:tc>
        <w:tc>
          <w:tcPr>
            <w:tcW w:w="1980" w:type="dxa"/>
          </w:tcPr>
          <w:p w14:paraId="2BC2F722" w14:textId="07A77A64" w:rsidR="0022609B" w:rsidRPr="004A231C" w:rsidRDefault="0086482A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Saxon ZumBerge</w:t>
            </w:r>
          </w:p>
        </w:tc>
      </w:tr>
      <w:tr w:rsidR="0022609B" w14:paraId="0CC0F3DE" w14:textId="77777777" w:rsidTr="00952995">
        <w:trPr>
          <w:trHeight w:val="280"/>
        </w:trPr>
        <w:tc>
          <w:tcPr>
            <w:tcW w:w="2430" w:type="dxa"/>
          </w:tcPr>
          <w:p w14:paraId="2E0598B8" w14:textId="079E8133" w:rsidR="0022609B" w:rsidRPr="004A231C" w:rsidRDefault="005C10CF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</w:t>
            </w:r>
            <w:r w:rsidR="0022609B">
              <w:rPr>
                <w:b w:val="0"/>
                <w:sz w:val="20"/>
              </w:rPr>
              <w:t>8-Software Formalization</w:t>
            </w:r>
          </w:p>
        </w:tc>
        <w:tc>
          <w:tcPr>
            <w:tcW w:w="1963" w:type="dxa"/>
          </w:tcPr>
          <w:p w14:paraId="27C0904E" w14:textId="721EA718" w:rsidR="0022609B" w:rsidRPr="004A231C" w:rsidRDefault="0086482A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Stanwick</w:t>
            </w:r>
          </w:p>
        </w:tc>
        <w:tc>
          <w:tcPr>
            <w:tcW w:w="3257" w:type="dxa"/>
          </w:tcPr>
          <w:p w14:paraId="216CC26D" w14:textId="6F7CA41F" w:rsidR="0022609B" w:rsidRPr="004A231C" w:rsidRDefault="0022609B" w:rsidP="00CC2539">
            <w:pPr>
              <w:pStyle w:val="Title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="005C10CF">
              <w:rPr>
                <w:b w:val="0"/>
                <w:sz w:val="20"/>
              </w:rPr>
              <w:t>A</w:t>
            </w:r>
            <w:r>
              <w:rPr>
                <w:b w:val="0"/>
                <w:sz w:val="20"/>
              </w:rPr>
              <w:t>12-User Manual</w:t>
            </w:r>
          </w:p>
        </w:tc>
        <w:tc>
          <w:tcPr>
            <w:tcW w:w="1980" w:type="dxa"/>
          </w:tcPr>
          <w:p w14:paraId="646B8B04" w14:textId="40772AA6" w:rsidR="0022609B" w:rsidRPr="004A231C" w:rsidRDefault="00043C25">
            <w:pPr>
              <w:pStyle w:val="Title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Stanwick</w:t>
            </w:r>
          </w:p>
        </w:tc>
      </w:tr>
    </w:tbl>
    <w:p w14:paraId="61585633" w14:textId="77777777" w:rsidR="00310E03" w:rsidRDefault="00310E03" w:rsidP="00E96704">
      <w:pPr>
        <w:pStyle w:val="Title"/>
        <w:jc w:val="left"/>
        <w:rPr>
          <w:b w:val="0"/>
          <w:i/>
          <w:color w:val="FF0000"/>
          <w:sz w:val="24"/>
        </w:rPr>
      </w:pPr>
    </w:p>
    <w:p w14:paraId="539FC276" w14:textId="77777777" w:rsidR="006E183F" w:rsidRDefault="006E183F">
      <w:pPr>
        <w:rPr>
          <w:b/>
        </w:rPr>
      </w:pPr>
      <w:r>
        <w:br w:type="page"/>
      </w:r>
    </w:p>
    <w:p w14:paraId="28731301" w14:textId="36DAF691" w:rsidR="0003144E" w:rsidRPr="006E183F" w:rsidRDefault="00952995" w:rsidP="5CECC100">
      <w:pPr>
        <w:pStyle w:val="Title"/>
        <w:jc w:val="left"/>
        <w:rPr>
          <w:sz w:val="24"/>
        </w:rPr>
      </w:pPr>
      <w:r>
        <w:rPr>
          <w:sz w:val="24"/>
        </w:rPr>
        <w:lastRenderedPageBreak/>
        <w:t>4</w:t>
      </w:r>
      <w:r w:rsidR="00631D6A">
        <w:rPr>
          <w:sz w:val="24"/>
        </w:rPr>
        <w:t>.0 E</w:t>
      </w:r>
      <w:r w:rsidR="00F635B1">
        <w:rPr>
          <w:sz w:val="24"/>
        </w:rPr>
        <w:t>stimated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26394" w14:paraId="4A91B982" w14:textId="77777777" w:rsidTr="5CECC100">
        <w:tc>
          <w:tcPr>
            <w:tcW w:w="4788" w:type="dxa"/>
          </w:tcPr>
          <w:p w14:paraId="024AC916" w14:textId="08AC9869" w:rsidR="00726394" w:rsidRPr="00127418" w:rsidRDefault="00127418" w:rsidP="00127418">
            <w:pPr>
              <w:pStyle w:val="Title"/>
              <w:rPr>
                <w:bCs/>
                <w:iCs/>
                <w:color w:val="000000" w:themeColor="text1"/>
                <w:sz w:val="24"/>
              </w:rPr>
            </w:pPr>
            <w:r w:rsidRPr="00127418">
              <w:rPr>
                <w:bCs/>
                <w:iCs/>
                <w:color w:val="000000" w:themeColor="text1"/>
                <w:sz w:val="24"/>
              </w:rPr>
              <w:t>Category</w:t>
            </w:r>
          </w:p>
        </w:tc>
        <w:tc>
          <w:tcPr>
            <w:tcW w:w="4788" w:type="dxa"/>
          </w:tcPr>
          <w:p w14:paraId="0A1108F8" w14:textId="4B39A31E" w:rsidR="00726394" w:rsidRPr="00127418" w:rsidRDefault="00127418" w:rsidP="00127418">
            <w:pPr>
              <w:pStyle w:val="Title"/>
              <w:rPr>
                <w:bCs/>
                <w:iCs/>
                <w:color w:val="000000" w:themeColor="text1"/>
                <w:sz w:val="24"/>
              </w:rPr>
            </w:pPr>
            <w:r w:rsidRPr="00127418">
              <w:rPr>
                <w:bCs/>
                <w:iCs/>
                <w:color w:val="000000" w:themeColor="text1"/>
                <w:sz w:val="24"/>
              </w:rPr>
              <w:t>Price</w:t>
            </w:r>
          </w:p>
        </w:tc>
      </w:tr>
      <w:tr w:rsidR="00726394" w14:paraId="7A5ED20C" w14:textId="77777777" w:rsidTr="5CECC100">
        <w:tc>
          <w:tcPr>
            <w:tcW w:w="4788" w:type="dxa"/>
          </w:tcPr>
          <w:p w14:paraId="0D5DF032" w14:textId="09011CDF" w:rsidR="00726394" w:rsidRPr="00127418" w:rsidRDefault="3E91012E" w:rsidP="5CECC100">
            <w:pPr>
              <w:pStyle w:val="Heading4"/>
              <w:spacing w:before="319" w:after="319"/>
              <w:rPr>
                <w:i w:val="0"/>
                <w:iCs w:val="0"/>
                <w:color w:val="000000" w:themeColor="text1"/>
              </w:rPr>
            </w:pPr>
            <w:r w:rsidRPr="5CECC100">
              <w:rPr>
                <w:b/>
                <w:bCs/>
                <w:i w:val="0"/>
                <w:iCs w:val="0"/>
                <w:color w:val="000000" w:themeColor="text1"/>
                <w:szCs w:val="24"/>
              </w:rPr>
              <w:t>Microcontroller and Printed Circuit Board (PCB):</w:t>
            </w:r>
            <w:r w:rsidRPr="5CECC100">
              <w:rPr>
                <w:i w:val="0"/>
                <w:iCs w:val="0"/>
                <w:color w:val="000000" w:themeColor="text1"/>
              </w:rPr>
              <w:t xml:space="preserve"> Includes the microcontroller for processing and controlling robot operations, and a custom PCB for power management, sensor interfaces, and communication modules.</w:t>
            </w:r>
          </w:p>
          <w:p w14:paraId="53868F86" w14:textId="39174A73" w:rsidR="00726394" w:rsidRPr="00127418" w:rsidRDefault="00726394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C3CFA64" w14:textId="53C6674C" w:rsidR="00726394" w:rsidRPr="00127418" w:rsidRDefault="547ED5B9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  <w:r w:rsidRPr="5CECC100">
              <w:rPr>
                <w:b w:val="0"/>
                <w:color w:val="000000" w:themeColor="text1"/>
                <w:sz w:val="24"/>
                <w:szCs w:val="24"/>
              </w:rPr>
              <w:t>$</w:t>
            </w:r>
            <w:r w:rsidR="00F424AC">
              <w:rPr>
                <w:b w:val="0"/>
                <w:color w:val="000000" w:themeColor="text1"/>
                <w:sz w:val="24"/>
                <w:szCs w:val="24"/>
              </w:rPr>
              <w:t>50</w:t>
            </w:r>
          </w:p>
        </w:tc>
      </w:tr>
      <w:tr w:rsidR="00726394" w14:paraId="007F1DA9" w14:textId="77777777" w:rsidTr="5CECC100">
        <w:tc>
          <w:tcPr>
            <w:tcW w:w="4788" w:type="dxa"/>
          </w:tcPr>
          <w:p w14:paraId="3747A586" w14:textId="3E9AF605" w:rsidR="00726394" w:rsidRPr="00127418" w:rsidRDefault="7D4AAD5D" w:rsidP="5CECC100">
            <w:pPr>
              <w:pStyle w:val="Heading4"/>
              <w:spacing w:before="319" w:after="319"/>
              <w:rPr>
                <w:b/>
                <w:bCs/>
                <w:i w:val="0"/>
                <w:iCs w:val="0"/>
                <w:color w:val="000000" w:themeColor="text1"/>
                <w:szCs w:val="24"/>
              </w:rPr>
            </w:pPr>
            <w:r w:rsidRPr="5CECC100">
              <w:rPr>
                <w:b/>
                <w:bCs/>
                <w:i w:val="0"/>
                <w:iCs w:val="0"/>
                <w:color w:val="000000" w:themeColor="text1"/>
                <w:szCs w:val="24"/>
              </w:rPr>
              <w:t xml:space="preserve">Motors and Motor Controllers: </w:t>
            </w:r>
            <w:r w:rsidRPr="5CECC100">
              <w:rPr>
                <w:i w:val="0"/>
                <w:iCs w:val="0"/>
                <w:color w:val="000000" w:themeColor="text1"/>
              </w:rPr>
              <w:t>Motors for propulsion and steering; motor controllers to manage speed and direction.</w:t>
            </w:r>
          </w:p>
          <w:p w14:paraId="22AD2300" w14:textId="3B2C6C8B" w:rsidR="00726394" w:rsidRPr="00127418" w:rsidRDefault="00726394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7248E97" w14:textId="4B4CFEA8" w:rsidR="00726394" w:rsidRPr="00127418" w:rsidRDefault="00D419EC" w:rsidP="00127418">
            <w:pPr>
              <w:pStyle w:val="Title"/>
              <w:rPr>
                <w:b w:val="0"/>
                <w:iCs/>
                <w:color w:val="000000" w:themeColor="text1"/>
                <w:sz w:val="24"/>
              </w:rPr>
            </w:pPr>
            <w:r>
              <w:rPr>
                <w:b w:val="0"/>
                <w:iCs/>
                <w:color w:val="000000" w:themeColor="text1"/>
                <w:sz w:val="24"/>
              </w:rPr>
              <w:t>$50</w:t>
            </w:r>
          </w:p>
        </w:tc>
      </w:tr>
      <w:tr w:rsidR="00726394" w14:paraId="72FBDDA7" w14:textId="77777777" w:rsidTr="5CECC100">
        <w:tc>
          <w:tcPr>
            <w:tcW w:w="4788" w:type="dxa"/>
          </w:tcPr>
          <w:p w14:paraId="749DE321" w14:textId="36B9B581" w:rsidR="00726394" w:rsidRPr="00127418" w:rsidRDefault="7D4AAD5D" w:rsidP="5CECC100">
            <w:pPr>
              <w:pStyle w:val="Heading4"/>
              <w:spacing w:before="319" w:after="319"/>
              <w:rPr>
                <w:b/>
                <w:bCs/>
                <w:i w:val="0"/>
                <w:iCs w:val="0"/>
                <w:color w:val="000000" w:themeColor="text1"/>
                <w:szCs w:val="24"/>
              </w:rPr>
            </w:pPr>
            <w:r w:rsidRPr="5CECC100">
              <w:rPr>
                <w:b/>
                <w:bCs/>
                <w:i w:val="0"/>
                <w:iCs w:val="0"/>
                <w:color w:val="000000" w:themeColor="text1"/>
                <w:szCs w:val="24"/>
              </w:rPr>
              <w:t>Sensors:</w:t>
            </w:r>
            <w:r w:rsidRPr="5CECC100">
              <w:rPr>
                <w:i w:val="0"/>
                <w:iCs w:val="0"/>
                <w:color w:val="000000" w:themeColor="text1"/>
              </w:rPr>
              <w:t xml:space="preserve"> Ultrasonic sensors, </w:t>
            </w:r>
            <w:r w:rsidR="00290EB6">
              <w:rPr>
                <w:i w:val="0"/>
                <w:iCs w:val="0"/>
                <w:color w:val="000000" w:themeColor="text1"/>
              </w:rPr>
              <w:t>RF/GPS</w:t>
            </w:r>
            <w:r w:rsidRPr="5CECC100">
              <w:rPr>
                <w:i w:val="0"/>
                <w:iCs w:val="0"/>
                <w:color w:val="000000" w:themeColor="text1"/>
              </w:rPr>
              <w:t xml:space="preserve"> modules, and other components for user tracking, obstacle avoidance, and navigation.</w:t>
            </w:r>
          </w:p>
          <w:p w14:paraId="27A197F7" w14:textId="45D48BF6" w:rsidR="00726394" w:rsidRPr="00127418" w:rsidRDefault="00726394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D4FA1B7" w14:textId="7D75BB54" w:rsidR="00726394" w:rsidRPr="00127418" w:rsidRDefault="00290EB6" w:rsidP="00127418">
            <w:pPr>
              <w:pStyle w:val="Title"/>
              <w:rPr>
                <w:b w:val="0"/>
                <w:iCs/>
                <w:color w:val="000000" w:themeColor="text1"/>
                <w:sz w:val="24"/>
              </w:rPr>
            </w:pPr>
            <w:r>
              <w:rPr>
                <w:b w:val="0"/>
                <w:iCs/>
                <w:color w:val="000000" w:themeColor="text1"/>
                <w:sz w:val="24"/>
              </w:rPr>
              <w:t>$</w:t>
            </w:r>
            <w:r w:rsidR="00D419EC">
              <w:rPr>
                <w:b w:val="0"/>
                <w:iCs/>
                <w:color w:val="000000" w:themeColor="text1"/>
                <w:sz w:val="24"/>
              </w:rPr>
              <w:t>10</w:t>
            </w:r>
            <w:r>
              <w:rPr>
                <w:b w:val="0"/>
                <w:iCs/>
                <w:color w:val="000000" w:themeColor="text1"/>
                <w:sz w:val="24"/>
              </w:rPr>
              <w:t>0</w:t>
            </w:r>
          </w:p>
        </w:tc>
      </w:tr>
      <w:tr w:rsidR="00726394" w14:paraId="2A6DE667" w14:textId="77777777" w:rsidTr="5CECC100">
        <w:tc>
          <w:tcPr>
            <w:tcW w:w="4788" w:type="dxa"/>
          </w:tcPr>
          <w:p w14:paraId="1B18F096" w14:textId="461F8B04" w:rsidR="00726394" w:rsidRPr="00127418" w:rsidRDefault="2C67418D" w:rsidP="5CECC100">
            <w:pPr>
              <w:pStyle w:val="Heading4"/>
              <w:spacing w:before="319" w:after="319"/>
              <w:rPr>
                <w:i w:val="0"/>
                <w:iCs w:val="0"/>
                <w:color w:val="000000" w:themeColor="text1"/>
              </w:rPr>
            </w:pPr>
            <w:r w:rsidRPr="5CECC100">
              <w:rPr>
                <w:b/>
                <w:bCs/>
                <w:i w:val="0"/>
                <w:iCs w:val="0"/>
                <w:color w:val="000000" w:themeColor="text1"/>
                <w:szCs w:val="24"/>
              </w:rPr>
              <w:t xml:space="preserve">Battery System: </w:t>
            </w:r>
            <w:r w:rsidRPr="5CECC100">
              <w:rPr>
                <w:i w:val="0"/>
                <w:iCs w:val="0"/>
                <w:color w:val="000000" w:themeColor="text1"/>
              </w:rPr>
              <w:t>High-capacity rechargeable batteries with necessary safety circuits to power the robot for 8+ miles.</w:t>
            </w:r>
          </w:p>
          <w:p w14:paraId="437354F7" w14:textId="3AD3FC05" w:rsidR="00726394" w:rsidRPr="00127418" w:rsidRDefault="00726394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A8F66F7" w14:textId="28A074DC" w:rsidR="00726394" w:rsidRPr="00127418" w:rsidRDefault="0D93E948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  <w:r w:rsidRPr="5CECC100">
              <w:rPr>
                <w:b w:val="0"/>
                <w:color w:val="000000" w:themeColor="text1"/>
                <w:sz w:val="24"/>
                <w:szCs w:val="24"/>
              </w:rPr>
              <w:t>$100</w:t>
            </w:r>
          </w:p>
        </w:tc>
      </w:tr>
      <w:tr w:rsidR="00726394" w14:paraId="28214776" w14:textId="77777777" w:rsidTr="5CECC100">
        <w:tc>
          <w:tcPr>
            <w:tcW w:w="4788" w:type="dxa"/>
          </w:tcPr>
          <w:p w14:paraId="7EE7C2A9" w14:textId="311F0279" w:rsidR="00726394" w:rsidRPr="00127418" w:rsidRDefault="35B66250" w:rsidP="5CECC100">
            <w:pPr>
              <w:pStyle w:val="Heading4"/>
              <w:spacing w:before="319" w:after="319"/>
              <w:rPr>
                <w:i w:val="0"/>
                <w:iCs w:val="0"/>
                <w:color w:val="000000" w:themeColor="text1"/>
              </w:rPr>
            </w:pPr>
            <w:r w:rsidRPr="5CECC100">
              <w:rPr>
                <w:b/>
                <w:bCs/>
                <w:i w:val="0"/>
                <w:iCs w:val="0"/>
                <w:color w:val="000000" w:themeColor="text1"/>
                <w:szCs w:val="24"/>
              </w:rPr>
              <w:t xml:space="preserve">Chassis and Frame: </w:t>
            </w:r>
            <w:r w:rsidRPr="5CECC100">
              <w:rPr>
                <w:i w:val="0"/>
                <w:iCs w:val="0"/>
                <w:color w:val="000000" w:themeColor="text1"/>
              </w:rPr>
              <w:t>Durable, lightweight frame capable of carrying up to 50 pounds, with all-terrain wheels.</w:t>
            </w:r>
          </w:p>
          <w:p w14:paraId="552CBAA2" w14:textId="7A39EAB7" w:rsidR="00726394" w:rsidRPr="00127418" w:rsidRDefault="00726394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000C20D" w14:textId="6E3DD6DA" w:rsidR="00726394" w:rsidRPr="00127418" w:rsidRDefault="2C82F696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  <w:r w:rsidRPr="5CECC100">
              <w:rPr>
                <w:b w:val="0"/>
                <w:color w:val="000000" w:themeColor="text1"/>
                <w:sz w:val="24"/>
                <w:szCs w:val="24"/>
              </w:rPr>
              <w:t>~$0</w:t>
            </w:r>
          </w:p>
        </w:tc>
      </w:tr>
      <w:tr w:rsidR="00127418" w14:paraId="4689BAE3" w14:textId="77777777" w:rsidTr="5CECC100">
        <w:tc>
          <w:tcPr>
            <w:tcW w:w="4788" w:type="dxa"/>
          </w:tcPr>
          <w:p w14:paraId="058CFF9C" w14:textId="7CEE9721" w:rsidR="00127418" w:rsidRPr="00127418" w:rsidRDefault="7F25547F" w:rsidP="5CECC100">
            <w:pPr>
              <w:rPr>
                <w:color w:val="000000" w:themeColor="text1"/>
              </w:rPr>
            </w:pPr>
            <w:r w:rsidRPr="5CECC100">
              <w:rPr>
                <w:b/>
                <w:bCs/>
                <w:color w:val="000000" w:themeColor="text1"/>
                <w:szCs w:val="24"/>
              </w:rPr>
              <w:t xml:space="preserve">Software Development: </w:t>
            </w:r>
            <w:r w:rsidRPr="5CECC100">
              <w:rPr>
                <w:color w:val="000000" w:themeColor="text1"/>
              </w:rPr>
              <w:t>Costs for developing the mobile app and embedded system software.</w:t>
            </w:r>
          </w:p>
          <w:p w14:paraId="2C04F7DC" w14:textId="0A5A19B2" w:rsidR="00127418" w:rsidRPr="00127418" w:rsidRDefault="00127418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5A56E6A" w14:textId="66C5C24A" w:rsidR="00127418" w:rsidRPr="00127418" w:rsidRDefault="00290EB6" w:rsidP="00127418">
            <w:pPr>
              <w:pStyle w:val="Title"/>
              <w:rPr>
                <w:b w:val="0"/>
                <w:iCs/>
                <w:color w:val="000000" w:themeColor="text1"/>
                <w:sz w:val="24"/>
              </w:rPr>
            </w:pPr>
            <w:r>
              <w:rPr>
                <w:b w:val="0"/>
                <w:iCs/>
                <w:color w:val="000000" w:themeColor="text1"/>
                <w:sz w:val="24"/>
              </w:rPr>
              <w:t>~$0 (doing ourselves)</w:t>
            </w:r>
          </w:p>
        </w:tc>
      </w:tr>
      <w:tr w:rsidR="00127418" w14:paraId="58D738CF" w14:textId="77777777" w:rsidTr="00F424AC">
        <w:trPr>
          <w:trHeight w:val="1070"/>
        </w:trPr>
        <w:tc>
          <w:tcPr>
            <w:tcW w:w="4788" w:type="dxa"/>
          </w:tcPr>
          <w:p w14:paraId="4BBC007C" w14:textId="65E2BDB8" w:rsidR="00127418" w:rsidRPr="00127418" w:rsidRDefault="6014337F" w:rsidP="5CECC100">
            <w:pPr>
              <w:pStyle w:val="Heading4"/>
              <w:spacing w:before="319" w:after="319"/>
              <w:rPr>
                <w:i w:val="0"/>
                <w:iCs w:val="0"/>
                <w:color w:val="000000" w:themeColor="text1"/>
              </w:rPr>
            </w:pPr>
            <w:r w:rsidRPr="5CECC100">
              <w:rPr>
                <w:b/>
                <w:bCs/>
                <w:i w:val="0"/>
                <w:iCs w:val="0"/>
                <w:color w:val="000000" w:themeColor="text1"/>
                <w:szCs w:val="24"/>
              </w:rPr>
              <w:lastRenderedPageBreak/>
              <w:t xml:space="preserve">Miscellaneous: </w:t>
            </w:r>
            <w:r w:rsidRPr="5CECC100">
              <w:rPr>
                <w:i w:val="0"/>
                <w:iCs w:val="0"/>
                <w:color w:val="000000" w:themeColor="text1"/>
              </w:rPr>
              <w:t>Spare parts, shipping, and unexpected costs during development.</w:t>
            </w:r>
          </w:p>
          <w:p w14:paraId="6D89F674" w14:textId="00AD5E3C" w:rsidR="00127418" w:rsidRPr="00127418" w:rsidRDefault="00127418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0C0A06C" w14:textId="675489CF" w:rsidR="00127418" w:rsidRPr="00127418" w:rsidRDefault="79D214C2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  <w:r w:rsidRPr="5CECC100">
              <w:rPr>
                <w:b w:val="0"/>
                <w:color w:val="000000" w:themeColor="text1"/>
                <w:sz w:val="24"/>
                <w:szCs w:val="24"/>
              </w:rPr>
              <w:t>~$</w:t>
            </w:r>
            <w:r w:rsidR="00186D7B">
              <w:rPr>
                <w:b w:val="0"/>
                <w:color w:val="000000" w:themeColor="text1"/>
                <w:sz w:val="24"/>
                <w:szCs w:val="24"/>
              </w:rPr>
              <w:t>5</w:t>
            </w:r>
            <w:r w:rsidRPr="5CECC100">
              <w:rPr>
                <w:b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186D7B" w14:paraId="69264DD0" w14:textId="77777777" w:rsidTr="5CECC100">
        <w:tc>
          <w:tcPr>
            <w:tcW w:w="4788" w:type="dxa"/>
          </w:tcPr>
          <w:p w14:paraId="6F7D6E52" w14:textId="55FE796A" w:rsidR="00186D7B" w:rsidRPr="5CECC100" w:rsidRDefault="00186D7B" w:rsidP="5CECC100">
            <w:pPr>
              <w:pStyle w:val="Heading4"/>
              <w:spacing w:before="319" w:after="319"/>
              <w:rPr>
                <w:b/>
                <w:bCs/>
                <w:i w:val="0"/>
                <w:iCs w:val="0"/>
                <w:color w:val="000000" w:themeColor="text1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 w:themeColor="text1"/>
                <w:szCs w:val="24"/>
              </w:rPr>
              <w:t>Total Cost</w:t>
            </w:r>
          </w:p>
        </w:tc>
        <w:tc>
          <w:tcPr>
            <w:tcW w:w="4788" w:type="dxa"/>
          </w:tcPr>
          <w:p w14:paraId="39FE3AE6" w14:textId="6165785D" w:rsidR="00186D7B" w:rsidRPr="5CECC100" w:rsidRDefault="00D419EC" w:rsidP="5CECC100">
            <w:pPr>
              <w:pStyle w:val="Title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$</w:t>
            </w:r>
            <w:r w:rsidR="00F424AC">
              <w:rPr>
                <w:b w:val="0"/>
                <w:color w:val="000000" w:themeColor="text1"/>
                <w:sz w:val="24"/>
                <w:szCs w:val="24"/>
              </w:rPr>
              <w:t>350</w:t>
            </w:r>
          </w:p>
        </w:tc>
      </w:tr>
    </w:tbl>
    <w:p w14:paraId="0848D57A" w14:textId="77777777" w:rsidR="004862C7" w:rsidRDefault="004862C7">
      <w:pPr>
        <w:pStyle w:val="Title"/>
        <w:jc w:val="left"/>
        <w:rPr>
          <w:sz w:val="24"/>
        </w:rPr>
      </w:pPr>
    </w:p>
    <w:p w14:paraId="57E8F633" w14:textId="3E24EAD1" w:rsidR="007A5133" w:rsidRDefault="7B2752FB" w:rsidP="5CECC100">
      <w:pPr>
        <w:pStyle w:val="Title"/>
        <w:jc w:val="left"/>
        <w:rPr>
          <w:sz w:val="24"/>
          <w:szCs w:val="24"/>
        </w:rPr>
      </w:pPr>
      <w:r w:rsidRPr="5CECC100">
        <w:rPr>
          <w:sz w:val="24"/>
          <w:szCs w:val="24"/>
        </w:rPr>
        <w:t>5</w:t>
      </w:r>
      <w:r w:rsidR="4D5B708B" w:rsidRPr="5CECC100">
        <w:rPr>
          <w:sz w:val="24"/>
          <w:szCs w:val="24"/>
        </w:rPr>
        <w:t xml:space="preserve">.0 </w:t>
      </w:r>
      <w:r w:rsidR="415B24F7" w:rsidRPr="5CECC100">
        <w:rPr>
          <w:sz w:val="24"/>
          <w:szCs w:val="24"/>
        </w:rPr>
        <w:t xml:space="preserve">Project Specific </w:t>
      </w:r>
      <w:r w:rsidR="200FE7A4" w:rsidRPr="5CECC100">
        <w:rPr>
          <w:sz w:val="24"/>
          <w:szCs w:val="24"/>
        </w:rPr>
        <w:t>Design</w:t>
      </w:r>
      <w:r w:rsidR="415B24F7" w:rsidRPr="5CECC100">
        <w:rPr>
          <w:sz w:val="24"/>
          <w:szCs w:val="24"/>
        </w:rPr>
        <w:t xml:space="preserve"> </w:t>
      </w:r>
      <w:r w:rsidR="200FE7A4" w:rsidRPr="5CECC100">
        <w:rPr>
          <w:sz w:val="24"/>
          <w:szCs w:val="24"/>
        </w:rPr>
        <w:t>Requirements</w:t>
      </w:r>
    </w:p>
    <w:p w14:paraId="7C2558D2" w14:textId="77777777" w:rsidR="0080146B" w:rsidRDefault="0080146B" w:rsidP="00C620F0">
      <w:pPr>
        <w:pStyle w:val="Title"/>
        <w:jc w:val="left"/>
        <w:rPr>
          <w:b w:val="0"/>
          <w:bCs/>
          <w:sz w:val="24"/>
        </w:rPr>
      </w:pPr>
    </w:p>
    <w:p w14:paraId="43CC6CB3" w14:textId="633F468B" w:rsidR="0080146B" w:rsidRDefault="0080146B" w:rsidP="00C620F0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Hardware</w:t>
      </w:r>
    </w:p>
    <w:p w14:paraId="4F35357F" w14:textId="24865B7A" w:rsidR="0080146B" w:rsidRDefault="0080146B" w:rsidP="00C620F0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1.</w:t>
      </w:r>
      <w:r w:rsidR="00480382">
        <w:rPr>
          <w:b w:val="0"/>
          <w:bCs/>
          <w:sz w:val="24"/>
        </w:rPr>
        <w:t xml:space="preserve"> </w:t>
      </w:r>
      <w:r w:rsidR="00E0261B">
        <w:rPr>
          <w:b w:val="0"/>
          <w:bCs/>
          <w:sz w:val="24"/>
        </w:rPr>
        <w:t xml:space="preserve">Ability to </w:t>
      </w:r>
      <w:r w:rsidR="002A1D8C">
        <w:rPr>
          <w:b w:val="0"/>
          <w:bCs/>
          <w:sz w:val="24"/>
        </w:rPr>
        <w:t>supply and/or create required power sources for all components of robotic system</w:t>
      </w:r>
    </w:p>
    <w:p w14:paraId="22D67CF5" w14:textId="34DECB26" w:rsidR="0080146B" w:rsidRDefault="0080146B" w:rsidP="00C620F0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2</w:t>
      </w:r>
      <w:r w:rsidR="002A1D8C">
        <w:rPr>
          <w:b w:val="0"/>
          <w:bCs/>
          <w:sz w:val="24"/>
        </w:rPr>
        <w:t xml:space="preserve">. </w:t>
      </w:r>
      <w:r w:rsidR="00B41BB1">
        <w:rPr>
          <w:b w:val="0"/>
          <w:bCs/>
          <w:sz w:val="24"/>
        </w:rPr>
        <w:t>Ability to transmit and receive required radio frequency information to enable robot to follow user &amp; navigate through environment</w:t>
      </w:r>
    </w:p>
    <w:p w14:paraId="34A5EFD9" w14:textId="0F567195" w:rsidR="00E0261B" w:rsidRDefault="6F97B0C5" w:rsidP="5CECC100">
      <w:pPr>
        <w:pStyle w:val="Title"/>
        <w:jc w:val="left"/>
        <w:rPr>
          <w:b w:val="0"/>
          <w:sz w:val="24"/>
          <w:szCs w:val="24"/>
        </w:rPr>
      </w:pPr>
      <w:r w:rsidRPr="5CECC100">
        <w:rPr>
          <w:b w:val="0"/>
          <w:sz w:val="24"/>
          <w:szCs w:val="24"/>
        </w:rPr>
        <w:t>3.</w:t>
      </w:r>
      <w:r w:rsidR="7B077687" w:rsidRPr="5CECC100">
        <w:rPr>
          <w:b w:val="0"/>
          <w:sz w:val="24"/>
          <w:szCs w:val="24"/>
        </w:rPr>
        <w:t xml:space="preserve"> </w:t>
      </w:r>
      <w:r w:rsidR="693DE661" w:rsidRPr="5CECC100">
        <w:rPr>
          <w:b w:val="0"/>
          <w:sz w:val="24"/>
          <w:szCs w:val="24"/>
        </w:rPr>
        <w:t>Ability to</w:t>
      </w:r>
      <w:r w:rsidR="4A0E0B9D" w:rsidRPr="5CECC100">
        <w:rPr>
          <w:b w:val="0"/>
          <w:sz w:val="24"/>
          <w:szCs w:val="24"/>
        </w:rPr>
        <w:t xml:space="preserve"> be manually controlled by user with physical controls</w:t>
      </w:r>
    </w:p>
    <w:p w14:paraId="3FFF26BF" w14:textId="77777777" w:rsidR="0080146B" w:rsidRDefault="0080146B" w:rsidP="00C620F0">
      <w:pPr>
        <w:pStyle w:val="Title"/>
        <w:jc w:val="left"/>
        <w:rPr>
          <w:b w:val="0"/>
          <w:bCs/>
          <w:sz w:val="24"/>
        </w:rPr>
      </w:pPr>
    </w:p>
    <w:p w14:paraId="1B2B9A7A" w14:textId="70F1D92C" w:rsidR="0080146B" w:rsidRDefault="0080146B" w:rsidP="00C620F0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Software</w:t>
      </w:r>
    </w:p>
    <w:p w14:paraId="4BFFB94F" w14:textId="34CD9464" w:rsidR="0080146B" w:rsidRDefault="0080146B" w:rsidP="00C620F0">
      <w:pPr>
        <w:pStyle w:val="Title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1.</w:t>
      </w:r>
      <w:r w:rsidR="00600AE2">
        <w:rPr>
          <w:b w:val="0"/>
          <w:bCs/>
          <w:sz w:val="24"/>
        </w:rPr>
        <w:t xml:space="preserve"> Ability to </w:t>
      </w:r>
      <w:r w:rsidR="009E2D9A">
        <w:rPr>
          <w:b w:val="0"/>
          <w:bCs/>
          <w:sz w:val="24"/>
        </w:rPr>
        <w:t>output</w:t>
      </w:r>
      <w:r w:rsidR="00ED5DB1">
        <w:rPr>
          <w:b w:val="0"/>
          <w:bCs/>
          <w:sz w:val="24"/>
        </w:rPr>
        <w:t xml:space="preserve"> movement commands to </w:t>
      </w:r>
      <w:r w:rsidR="009E2D9A">
        <w:rPr>
          <w:b w:val="0"/>
          <w:bCs/>
          <w:sz w:val="24"/>
        </w:rPr>
        <w:t>robotic system</w:t>
      </w:r>
      <w:r w:rsidR="00ED5DB1">
        <w:rPr>
          <w:b w:val="0"/>
          <w:bCs/>
          <w:sz w:val="24"/>
        </w:rPr>
        <w:t xml:space="preserve"> to follow user</w:t>
      </w:r>
    </w:p>
    <w:p w14:paraId="2FBC16BA" w14:textId="051B11C8" w:rsidR="0080146B" w:rsidRDefault="6F97B0C5" w:rsidP="5CECC100">
      <w:pPr>
        <w:pStyle w:val="Title"/>
        <w:jc w:val="left"/>
        <w:rPr>
          <w:b w:val="0"/>
          <w:sz w:val="24"/>
          <w:szCs w:val="24"/>
        </w:rPr>
      </w:pPr>
      <w:r w:rsidRPr="5CECC100">
        <w:rPr>
          <w:b w:val="0"/>
          <w:sz w:val="24"/>
          <w:szCs w:val="24"/>
        </w:rPr>
        <w:t>2.</w:t>
      </w:r>
      <w:r w:rsidR="2DD18E9F" w:rsidRPr="5CECC100">
        <w:rPr>
          <w:b w:val="0"/>
          <w:sz w:val="24"/>
          <w:szCs w:val="24"/>
        </w:rPr>
        <w:t xml:space="preserve"> </w:t>
      </w:r>
      <w:r w:rsidR="06451C04" w:rsidRPr="5CECC100">
        <w:rPr>
          <w:b w:val="0"/>
          <w:sz w:val="24"/>
          <w:szCs w:val="24"/>
        </w:rPr>
        <w:t>Ability to control the cart with an app.</w:t>
      </w:r>
    </w:p>
    <w:p w14:paraId="4620A82C" w14:textId="77777777" w:rsidR="004B79E8" w:rsidRDefault="004B79E8" w:rsidP="5CECC100">
      <w:pPr>
        <w:pStyle w:val="Title"/>
        <w:jc w:val="left"/>
        <w:rPr>
          <w:b w:val="0"/>
          <w:sz w:val="24"/>
          <w:szCs w:val="24"/>
        </w:rPr>
      </w:pPr>
    </w:p>
    <w:p w14:paraId="63DA4ACE" w14:textId="77777777" w:rsidR="0080146B" w:rsidRDefault="0080146B" w:rsidP="00C620F0">
      <w:pPr>
        <w:pStyle w:val="Title"/>
        <w:jc w:val="left"/>
        <w:rPr>
          <w:b w:val="0"/>
          <w:i/>
          <w:color w:val="FF0000"/>
          <w:sz w:val="24"/>
        </w:rPr>
      </w:pPr>
    </w:p>
    <w:p w14:paraId="50208B9F" w14:textId="77777777" w:rsidR="00813AE2" w:rsidRPr="00426D4E" w:rsidRDefault="00813AE2" w:rsidP="00C620F0">
      <w:pPr>
        <w:pStyle w:val="Title"/>
        <w:jc w:val="left"/>
        <w:rPr>
          <w:b w:val="0"/>
          <w:i/>
          <w:color w:val="FF0000"/>
          <w:sz w:val="24"/>
        </w:rPr>
      </w:pPr>
    </w:p>
    <w:p w14:paraId="13CE5A8F" w14:textId="0E964474" w:rsidR="5CECC100" w:rsidRDefault="00952995" w:rsidP="5CECC100">
      <w:pPr>
        <w:pStyle w:val="Title"/>
        <w:jc w:val="left"/>
        <w:rPr>
          <w:sz w:val="24"/>
        </w:rPr>
      </w:pPr>
      <w:r>
        <w:rPr>
          <w:sz w:val="24"/>
        </w:rPr>
        <w:t>6</w:t>
      </w:r>
      <w:r w:rsidR="00FE544B">
        <w:rPr>
          <w:sz w:val="24"/>
        </w:rPr>
        <w:t>.0 Sources Cited:</w:t>
      </w:r>
    </w:p>
    <w:p w14:paraId="0CEC2FC0" w14:textId="77777777" w:rsidR="00F424AC" w:rsidRPr="00F424AC" w:rsidRDefault="00F424AC" w:rsidP="5CECC100">
      <w:pPr>
        <w:pStyle w:val="Title"/>
        <w:jc w:val="left"/>
        <w:rPr>
          <w:sz w:val="24"/>
        </w:rPr>
      </w:pPr>
    </w:p>
    <w:p w14:paraId="0C3F0DCE" w14:textId="6A2BD9DF" w:rsidR="00E05220" w:rsidRDefault="00E05220" w:rsidP="00F22E2B">
      <w:pPr>
        <w:pStyle w:val="Title"/>
        <w:ind w:left="720" w:hanging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Aleksandar Haber, “Control DC Motors by Using STM32 Microcontrollers – SMT32 MicroController Tutorial”. [Online]. Available: </w:t>
      </w:r>
      <w:hyperlink r:id="rId8" w:history="1">
        <w:r w:rsidR="00A63B7F" w:rsidRPr="002F04C3">
          <w:rPr>
            <w:rStyle w:val="Hyperlink"/>
            <w:b w:val="0"/>
            <w:sz w:val="24"/>
            <w:szCs w:val="24"/>
          </w:rPr>
          <w:t>https://aleksandarhaber.com/control-dc-motors-by-using-stm32-microcontrollers-smt32-microcontroller-tutorial/</w:t>
        </w:r>
      </w:hyperlink>
      <w:r w:rsidR="00A63B7F">
        <w:rPr>
          <w:b w:val="0"/>
          <w:sz w:val="24"/>
          <w:szCs w:val="24"/>
        </w:rPr>
        <w:t>. [Accessed January 1</w:t>
      </w:r>
      <w:r w:rsidR="00EA144D">
        <w:rPr>
          <w:b w:val="0"/>
          <w:sz w:val="24"/>
          <w:szCs w:val="24"/>
        </w:rPr>
        <w:t>8</w:t>
      </w:r>
      <w:r w:rsidR="00A63B7F">
        <w:rPr>
          <w:b w:val="0"/>
          <w:sz w:val="24"/>
          <w:szCs w:val="24"/>
        </w:rPr>
        <w:t>, 2025].</w:t>
      </w:r>
    </w:p>
    <w:p w14:paraId="0297BB6E" w14:textId="79318FE9" w:rsidR="00E72DB6" w:rsidRDefault="004B79E8" w:rsidP="009F749A">
      <w:pPr>
        <w:pStyle w:val="Title"/>
        <w:ind w:left="720" w:hanging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George Hadley</w:t>
      </w:r>
      <w:r w:rsidR="004D1875">
        <w:rPr>
          <w:b w:val="0"/>
          <w:sz w:val="24"/>
          <w:szCs w:val="24"/>
        </w:rPr>
        <w:t xml:space="preserve">, “PCB Verification and Ordering” Purdue University, 2016. [Online]. Available: </w:t>
      </w:r>
      <w:hyperlink r:id="rId9" w:history="1">
        <w:r w:rsidR="0047303A" w:rsidRPr="002F04C3">
          <w:rPr>
            <w:rStyle w:val="Hyperlink"/>
            <w:b w:val="0"/>
            <w:sz w:val="24"/>
            <w:szCs w:val="24"/>
          </w:rPr>
          <w:t>https://engineering.purdue.edu/ece477/Course/Lectures/Slides/10-PCBVerificationOrdering.pdf</w:t>
        </w:r>
      </w:hyperlink>
      <w:r w:rsidR="0047303A">
        <w:rPr>
          <w:b w:val="0"/>
          <w:sz w:val="24"/>
          <w:szCs w:val="24"/>
        </w:rPr>
        <w:t>. [Accessed January 17, 2025].</w:t>
      </w:r>
    </w:p>
    <w:p w14:paraId="5BAC0E54" w14:textId="404AB339" w:rsidR="00E72DB6" w:rsidRDefault="00E72DB6" w:rsidP="00F22E2B">
      <w:pPr>
        <w:pStyle w:val="Title"/>
        <w:ind w:left="720" w:hanging="72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RevRobotics, “MK Battery ES17-12</w:t>
      </w:r>
      <w:r w:rsidR="00563965">
        <w:rPr>
          <w:b w:val="0"/>
          <w:sz w:val="24"/>
          <w:szCs w:val="24"/>
        </w:rPr>
        <w:t xml:space="preserve"> 2 Pack,” </w:t>
      </w:r>
      <w:r w:rsidR="007A4F98">
        <w:rPr>
          <w:b w:val="0"/>
          <w:sz w:val="24"/>
          <w:szCs w:val="24"/>
        </w:rPr>
        <w:t>RevRobotics, 2025. [</w:t>
      </w:r>
      <w:r w:rsidR="00325306">
        <w:rPr>
          <w:b w:val="0"/>
          <w:sz w:val="24"/>
          <w:szCs w:val="24"/>
        </w:rPr>
        <w:t xml:space="preserve">Online]. Available: </w:t>
      </w:r>
      <w:hyperlink r:id="rId10" w:history="1">
        <w:r w:rsidR="009B3AB7" w:rsidRPr="002F04C3">
          <w:rPr>
            <w:rStyle w:val="Hyperlink"/>
            <w:b w:val="0"/>
            <w:sz w:val="24"/>
            <w:szCs w:val="24"/>
          </w:rPr>
          <w:t>https://www.revrobotics.com/rev-19-2487/</w:t>
        </w:r>
      </w:hyperlink>
      <w:r w:rsidR="009B3AB7">
        <w:rPr>
          <w:b w:val="0"/>
          <w:sz w:val="24"/>
          <w:szCs w:val="24"/>
        </w:rPr>
        <w:t>. [Accessed January 17, 2025].</w:t>
      </w:r>
    </w:p>
    <w:p w14:paraId="7098CCF3" w14:textId="729833EC" w:rsidR="004B79E8" w:rsidRDefault="004B79E8" w:rsidP="5CECC100">
      <w:pPr>
        <w:pStyle w:val="Title"/>
        <w:jc w:val="left"/>
        <w:rPr>
          <w:b w:val="0"/>
          <w:i/>
          <w:iCs/>
          <w:color w:val="FF0000"/>
          <w:sz w:val="24"/>
          <w:szCs w:val="24"/>
        </w:rPr>
      </w:pPr>
    </w:p>
    <w:p w14:paraId="13A847D2" w14:textId="77777777" w:rsidR="00D91471" w:rsidRPr="00FE544B" w:rsidRDefault="00D91471" w:rsidP="00C620F0">
      <w:pPr>
        <w:pStyle w:val="Title"/>
        <w:jc w:val="left"/>
      </w:pPr>
    </w:p>
    <w:sectPr w:rsidR="00D91471" w:rsidRPr="00FE544B" w:rsidSect="00E96704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145A" w14:textId="77777777" w:rsidR="007246DB" w:rsidRDefault="007246DB">
      <w:r>
        <w:separator/>
      </w:r>
    </w:p>
  </w:endnote>
  <w:endnote w:type="continuationSeparator" w:id="0">
    <w:p w14:paraId="225F02DA" w14:textId="77777777" w:rsidR="007246DB" w:rsidRDefault="007246DB">
      <w:r>
        <w:continuationSeparator/>
      </w:r>
    </w:p>
  </w:endnote>
  <w:endnote w:type="continuationNotice" w:id="1">
    <w:p w14:paraId="58267372" w14:textId="77777777" w:rsidR="007246DB" w:rsidRDefault="00724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94888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02BAF1" w14:textId="1BC4BB9C" w:rsidR="00FE544B" w:rsidRDefault="00FE544B" w:rsidP="00FE544B">
            <w:pPr>
              <w:pStyle w:val="Footer"/>
            </w:pPr>
            <w:r>
              <w:tab/>
            </w:r>
            <w:r w:rsidR="007F4BC6">
              <w:tab/>
            </w: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067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>
              <w:t xml:space="preserve">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067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1CA7EE6" w14:textId="77777777" w:rsidR="00FE544B" w:rsidRDefault="00FE5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5EFB7" w14:textId="77777777" w:rsidR="007246DB" w:rsidRDefault="007246DB">
      <w:r>
        <w:separator/>
      </w:r>
    </w:p>
  </w:footnote>
  <w:footnote w:type="continuationSeparator" w:id="0">
    <w:p w14:paraId="0B1891B8" w14:textId="77777777" w:rsidR="007246DB" w:rsidRDefault="007246DB">
      <w:r>
        <w:continuationSeparator/>
      </w:r>
    </w:p>
  </w:footnote>
  <w:footnote w:type="continuationNotice" w:id="1">
    <w:p w14:paraId="7A2231B8" w14:textId="77777777" w:rsidR="007246DB" w:rsidRDefault="00724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A10B" w14:textId="55191455" w:rsidR="00940EF4" w:rsidRDefault="5CECC100" w:rsidP="00C801B4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 xml:space="preserve">ECE 477: Digital Systems Senior Design </w:t>
    </w:r>
    <w:r w:rsidR="00940EF4">
      <w:tab/>
    </w:r>
    <w:r>
      <w:t xml:space="preserve">                                            </w:t>
    </w:r>
    <w:r w:rsidR="00940EF4">
      <w:tab/>
    </w:r>
    <w:r>
      <w:t xml:space="preserve">Last Modified: </w:t>
    </w:r>
    <w:r w:rsidR="00940EF4">
      <w:fldChar w:fldCharType="begin"/>
    </w:r>
    <w:r w:rsidR="00940EF4">
      <w:instrText xml:space="preserve"> SAVEDATE  \@ "MM-dd-yyyy"  \* MERGEFORMAT </w:instrText>
    </w:r>
    <w:r w:rsidR="00940EF4">
      <w:fldChar w:fldCharType="separate"/>
    </w:r>
    <w:r w:rsidR="006E183F">
      <w:rPr>
        <w:noProof/>
      </w:rPr>
      <w:t>01-18-2025</w:t>
    </w:r>
    <w:r w:rsidR="00940EF4"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8CrbuT7r7Ogt" int2:id="AcbFqQ0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E1DA"/>
    <w:multiLevelType w:val="hybridMultilevel"/>
    <w:tmpl w:val="2C5ADAE0"/>
    <w:lvl w:ilvl="0" w:tplc="74BA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C3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2C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2D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AF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AB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60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9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C2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E512C0"/>
    <w:multiLevelType w:val="hybridMultilevel"/>
    <w:tmpl w:val="1A2C7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30D9"/>
    <w:multiLevelType w:val="hybridMultilevel"/>
    <w:tmpl w:val="5210B356"/>
    <w:lvl w:ilvl="0" w:tplc="76203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8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6F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86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06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E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A3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2E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85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E2E2C"/>
    <w:multiLevelType w:val="hybridMultilevel"/>
    <w:tmpl w:val="8266F566"/>
    <w:lvl w:ilvl="0" w:tplc="E8327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8F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23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28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8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C9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C0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C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62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D7DCF"/>
    <w:multiLevelType w:val="hybridMultilevel"/>
    <w:tmpl w:val="284E9272"/>
    <w:lvl w:ilvl="0" w:tplc="BF966914">
      <w:start w:val="1"/>
      <w:numFmt w:val="decimal"/>
      <w:lvlText w:val="%1."/>
      <w:lvlJc w:val="left"/>
      <w:pPr>
        <w:ind w:left="720" w:hanging="360"/>
      </w:pPr>
    </w:lvl>
    <w:lvl w:ilvl="1" w:tplc="7EEA42CE">
      <w:start w:val="1"/>
      <w:numFmt w:val="lowerLetter"/>
      <w:lvlText w:val="%2."/>
      <w:lvlJc w:val="left"/>
      <w:pPr>
        <w:ind w:left="1440" w:hanging="360"/>
      </w:pPr>
    </w:lvl>
    <w:lvl w:ilvl="2" w:tplc="3AF640D4">
      <w:start w:val="1"/>
      <w:numFmt w:val="lowerRoman"/>
      <w:lvlText w:val="%3."/>
      <w:lvlJc w:val="right"/>
      <w:pPr>
        <w:ind w:left="2160" w:hanging="180"/>
      </w:pPr>
    </w:lvl>
    <w:lvl w:ilvl="3" w:tplc="9278ABDC">
      <w:start w:val="1"/>
      <w:numFmt w:val="decimal"/>
      <w:lvlText w:val="%4."/>
      <w:lvlJc w:val="left"/>
      <w:pPr>
        <w:ind w:left="2880" w:hanging="360"/>
      </w:pPr>
    </w:lvl>
    <w:lvl w:ilvl="4" w:tplc="C89A75DA">
      <w:start w:val="1"/>
      <w:numFmt w:val="lowerLetter"/>
      <w:lvlText w:val="%5."/>
      <w:lvlJc w:val="left"/>
      <w:pPr>
        <w:ind w:left="3600" w:hanging="360"/>
      </w:pPr>
    </w:lvl>
    <w:lvl w:ilvl="5" w:tplc="8708D564">
      <w:start w:val="1"/>
      <w:numFmt w:val="lowerRoman"/>
      <w:lvlText w:val="%6."/>
      <w:lvlJc w:val="right"/>
      <w:pPr>
        <w:ind w:left="4320" w:hanging="180"/>
      </w:pPr>
    </w:lvl>
    <w:lvl w:ilvl="6" w:tplc="ECF647B0">
      <w:start w:val="1"/>
      <w:numFmt w:val="decimal"/>
      <w:lvlText w:val="%7."/>
      <w:lvlJc w:val="left"/>
      <w:pPr>
        <w:ind w:left="5040" w:hanging="360"/>
      </w:pPr>
    </w:lvl>
    <w:lvl w:ilvl="7" w:tplc="B7804380">
      <w:start w:val="1"/>
      <w:numFmt w:val="lowerLetter"/>
      <w:lvlText w:val="%8."/>
      <w:lvlJc w:val="left"/>
      <w:pPr>
        <w:ind w:left="5760" w:hanging="360"/>
      </w:pPr>
    </w:lvl>
    <w:lvl w:ilvl="8" w:tplc="E3E6AD2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60C37D"/>
    <w:multiLevelType w:val="hybridMultilevel"/>
    <w:tmpl w:val="1F88184E"/>
    <w:lvl w:ilvl="0" w:tplc="E0965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E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E2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88E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4E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E9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28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B80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42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BC6D"/>
    <w:multiLevelType w:val="hybridMultilevel"/>
    <w:tmpl w:val="692AE778"/>
    <w:lvl w:ilvl="0" w:tplc="9AAE8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09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E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63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A2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24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2D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26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7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65013"/>
    <w:multiLevelType w:val="hybridMultilevel"/>
    <w:tmpl w:val="BB4E4D9C"/>
    <w:lvl w:ilvl="0" w:tplc="DF88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C4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CE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0C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47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0E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0D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0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06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96B20"/>
    <w:multiLevelType w:val="hybridMultilevel"/>
    <w:tmpl w:val="A71095BE"/>
    <w:lvl w:ilvl="0" w:tplc="3146A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41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8F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01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27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5E2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E8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62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C4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355B"/>
    <w:multiLevelType w:val="hybridMultilevel"/>
    <w:tmpl w:val="49ACB3D2"/>
    <w:lvl w:ilvl="0" w:tplc="1B54C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32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369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29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EF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86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A3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EF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EE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A934F"/>
    <w:multiLevelType w:val="hybridMultilevel"/>
    <w:tmpl w:val="B6D0EA42"/>
    <w:lvl w:ilvl="0" w:tplc="856E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5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4B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B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8A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A9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903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6E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86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2280663">
    <w:abstractNumId w:val="14"/>
  </w:num>
  <w:num w:numId="2" w16cid:durableId="1183126650">
    <w:abstractNumId w:val="11"/>
  </w:num>
  <w:num w:numId="3" w16cid:durableId="280112191">
    <w:abstractNumId w:val="5"/>
  </w:num>
  <w:num w:numId="4" w16cid:durableId="1974170470">
    <w:abstractNumId w:val="0"/>
  </w:num>
  <w:num w:numId="5" w16cid:durableId="251427096">
    <w:abstractNumId w:val="10"/>
  </w:num>
  <w:num w:numId="6" w16cid:durableId="1862474413">
    <w:abstractNumId w:val="12"/>
  </w:num>
  <w:num w:numId="7" w16cid:durableId="726026040">
    <w:abstractNumId w:val="9"/>
  </w:num>
  <w:num w:numId="8" w16cid:durableId="404887763">
    <w:abstractNumId w:val="3"/>
  </w:num>
  <w:num w:numId="9" w16cid:durableId="1222643831">
    <w:abstractNumId w:val="13"/>
  </w:num>
  <w:num w:numId="10" w16cid:durableId="635185214">
    <w:abstractNumId w:val="7"/>
  </w:num>
  <w:num w:numId="11" w16cid:durableId="1624189606">
    <w:abstractNumId w:val="4"/>
  </w:num>
  <w:num w:numId="12" w16cid:durableId="479083258">
    <w:abstractNumId w:val="15"/>
  </w:num>
  <w:num w:numId="13" w16cid:durableId="499350940">
    <w:abstractNumId w:val="1"/>
  </w:num>
  <w:num w:numId="14" w16cid:durableId="584073762">
    <w:abstractNumId w:val="8"/>
  </w:num>
  <w:num w:numId="15" w16cid:durableId="1379668029">
    <w:abstractNumId w:val="6"/>
  </w:num>
  <w:num w:numId="16" w16cid:durableId="828405235">
    <w:abstractNumId w:val="16"/>
  </w:num>
  <w:num w:numId="17" w16cid:durableId="1887452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0F0"/>
    <w:rsid w:val="0003144E"/>
    <w:rsid w:val="00043C25"/>
    <w:rsid w:val="00047C98"/>
    <w:rsid w:val="00051A92"/>
    <w:rsid w:val="000679B9"/>
    <w:rsid w:val="000832BC"/>
    <w:rsid w:val="00094E59"/>
    <w:rsid w:val="00095963"/>
    <w:rsid w:val="000A2D89"/>
    <w:rsid w:val="000A6E53"/>
    <w:rsid w:val="000C05C5"/>
    <w:rsid w:val="000C3451"/>
    <w:rsid w:val="000E0CC8"/>
    <w:rsid w:val="00111EA7"/>
    <w:rsid w:val="00120AC8"/>
    <w:rsid w:val="00121714"/>
    <w:rsid w:val="00127418"/>
    <w:rsid w:val="00133D2F"/>
    <w:rsid w:val="001440D6"/>
    <w:rsid w:val="00144996"/>
    <w:rsid w:val="00170FCD"/>
    <w:rsid w:val="00174C6D"/>
    <w:rsid w:val="00186D7B"/>
    <w:rsid w:val="001B543C"/>
    <w:rsid w:val="001D095C"/>
    <w:rsid w:val="0020AA57"/>
    <w:rsid w:val="0022609B"/>
    <w:rsid w:val="0024031D"/>
    <w:rsid w:val="00243AAC"/>
    <w:rsid w:val="00252EFA"/>
    <w:rsid w:val="002633E5"/>
    <w:rsid w:val="00265243"/>
    <w:rsid w:val="00284A44"/>
    <w:rsid w:val="00290EB6"/>
    <w:rsid w:val="002A0B0B"/>
    <w:rsid w:val="002A1D8C"/>
    <w:rsid w:val="002A2745"/>
    <w:rsid w:val="002A6843"/>
    <w:rsid w:val="002B1D0A"/>
    <w:rsid w:val="002B549C"/>
    <w:rsid w:val="002D1EAA"/>
    <w:rsid w:val="002F1C42"/>
    <w:rsid w:val="00310E03"/>
    <w:rsid w:val="003118C6"/>
    <w:rsid w:val="0031194A"/>
    <w:rsid w:val="00320CC7"/>
    <w:rsid w:val="00321B62"/>
    <w:rsid w:val="00325306"/>
    <w:rsid w:val="00337030"/>
    <w:rsid w:val="00346A29"/>
    <w:rsid w:val="00376A27"/>
    <w:rsid w:val="003B60D7"/>
    <w:rsid w:val="003F7CE8"/>
    <w:rsid w:val="00413843"/>
    <w:rsid w:val="00422AE8"/>
    <w:rsid w:val="00426D4E"/>
    <w:rsid w:val="00433A34"/>
    <w:rsid w:val="00435657"/>
    <w:rsid w:val="00447ECF"/>
    <w:rsid w:val="0047303A"/>
    <w:rsid w:val="004801CE"/>
    <w:rsid w:val="00480382"/>
    <w:rsid w:val="004822A4"/>
    <w:rsid w:val="004862C7"/>
    <w:rsid w:val="00497CE8"/>
    <w:rsid w:val="004A60F9"/>
    <w:rsid w:val="004B1141"/>
    <w:rsid w:val="004B541A"/>
    <w:rsid w:val="004B79E8"/>
    <w:rsid w:val="004D1875"/>
    <w:rsid w:val="004E2610"/>
    <w:rsid w:val="004F63FF"/>
    <w:rsid w:val="004F681A"/>
    <w:rsid w:val="00504369"/>
    <w:rsid w:val="005516F6"/>
    <w:rsid w:val="005555AA"/>
    <w:rsid w:val="00563965"/>
    <w:rsid w:val="0057376C"/>
    <w:rsid w:val="00596312"/>
    <w:rsid w:val="005A69C4"/>
    <w:rsid w:val="005C10CF"/>
    <w:rsid w:val="005C275F"/>
    <w:rsid w:val="005C3159"/>
    <w:rsid w:val="005C51F8"/>
    <w:rsid w:val="005C60E4"/>
    <w:rsid w:val="005C754A"/>
    <w:rsid w:val="006003D9"/>
    <w:rsid w:val="00600AE2"/>
    <w:rsid w:val="00601B31"/>
    <w:rsid w:val="00611AC8"/>
    <w:rsid w:val="00631D6A"/>
    <w:rsid w:val="00642351"/>
    <w:rsid w:val="00650780"/>
    <w:rsid w:val="00673846"/>
    <w:rsid w:val="00684BAA"/>
    <w:rsid w:val="006B410C"/>
    <w:rsid w:val="006C6896"/>
    <w:rsid w:val="006E183F"/>
    <w:rsid w:val="006E4503"/>
    <w:rsid w:val="007005BA"/>
    <w:rsid w:val="007056E5"/>
    <w:rsid w:val="007116AC"/>
    <w:rsid w:val="007138FC"/>
    <w:rsid w:val="007246DB"/>
    <w:rsid w:val="00726394"/>
    <w:rsid w:val="007359DD"/>
    <w:rsid w:val="00770442"/>
    <w:rsid w:val="0079405E"/>
    <w:rsid w:val="007948D5"/>
    <w:rsid w:val="007A4427"/>
    <w:rsid w:val="007A4F98"/>
    <w:rsid w:val="007A5133"/>
    <w:rsid w:val="007C6BCE"/>
    <w:rsid w:val="007C7A9A"/>
    <w:rsid w:val="007D65F3"/>
    <w:rsid w:val="007F4BC6"/>
    <w:rsid w:val="007F5062"/>
    <w:rsid w:val="0080146B"/>
    <w:rsid w:val="00813AE2"/>
    <w:rsid w:val="00827981"/>
    <w:rsid w:val="008539B2"/>
    <w:rsid w:val="0086482A"/>
    <w:rsid w:val="00868584"/>
    <w:rsid w:val="00884079"/>
    <w:rsid w:val="008A041E"/>
    <w:rsid w:val="008E3C70"/>
    <w:rsid w:val="008E617E"/>
    <w:rsid w:val="0090048D"/>
    <w:rsid w:val="00924BE5"/>
    <w:rsid w:val="00940EF4"/>
    <w:rsid w:val="00941611"/>
    <w:rsid w:val="00952995"/>
    <w:rsid w:val="00954693"/>
    <w:rsid w:val="00964A95"/>
    <w:rsid w:val="009655DD"/>
    <w:rsid w:val="0098335E"/>
    <w:rsid w:val="00984D2D"/>
    <w:rsid w:val="009950FC"/>
    <w:rsid w:val="009B2788"/>
    <w:rsid w:val="009B3AB7"/>
    <w:rsid w:val="009C6215"/>
    <w:rsid w:val="009C6FAB"/>
    <w:rsid w:val="009D6C21"/>
    <w:rsid w:val="009E095B"/>
    <w:rsid w:val="009E2D9A"/>
    <w:rsid w:val="009F6801"/>
    <w:rsid w:val="009F749A"/>
    <w:rsid w:val="00A171E9"/>
    <w:rsid w:val="00A63B7F"/>
    <w:rsid w:val="00A9073D"/>
    <w:rsid w:val="00AA6748"/>
    <w:rsid w:val="00AB177B"/>
    <w:rsid w:val="00AD43B4"/>
    <w:rsid w:val="00AE0319"/>
    <w:rsid w:val="00AE2A41"/>
    <w:rsid w:val="00AE4FA4"/>
    <w:rsid w:val="00B41BB1"/>
    <w:rsid w:val="00B477B5"/>
    <w:rsid w:val="00B539A3"/>
    <w:rsid w:val="00B56B09"/>
    <w:rsid w:val="00B90D5A"/>
    <w:rsid w:val="00BA2EEA"/>
    <w:rsid w:val="00BB5848"/>
    <w:rsid w:val="00BD2592"/>
    <w:rsid w:val="00BD5897"/>
    <w:rsid w:val="00BE434E"/>
    <w:rsid w:val="00BF6572"/>
    <w:rsid w:val="00C47283"/>
    <w:rsid w:val="00C509D8"/>
    <w:rsid w:val="00C606C1"/>
    <w:rsid w:val="00C620F0"/>
    <w:rsid w:val="00C801B4"/>
    <w:rsid w:val="00C80F9D"/>
    <w:rsid w:val="00C86E6E"/>
    <w:rsid w:val="00CC1AD5"/>
    <w:rsid w:val="00CC2539"/>
    <w:rsid w:val="00CD770D"/>
    <w:rsid w:val="00CF0051"/>
    <w:rsid w:val="00CF0B40"/>
    <w:rsid w:val="00CF4939"/>
    <w:rsid w:val="00CF5C1D"/>
    <w:rsid w:val="00D17942"/>
    <w:rsid w:val="00D419EC"/>
    <w:rsid w:val="00D91471"/>
    <w:rsid w:val="00D943D6"/>
    <w:rsid w:val="00DC2D90"/>
    <w:rsid w:val="00DD61F9"/>
    <w:rsid w:val="00DE4858"/>
    <w:rsid w:val="00DF2036"/>
    <w:rsid w:val="00DF65A0"/>
    <w:rsid w:val="00E007BE"/>
    <w:rsid w:val="00E00879"/>
    <w:rsid w:val="00E0261B"/>
    <w:rsid w:val="00E05220"/>
    <w:rsid w:val="00E06734"/>
    <w:rsid w:val="00E06CA3"/>
    <w:rsid w:val="00E07FF8"/>
    <w:rsid w:val="00E13D1D"/>
    <w:rsid w:val="00E14F63"/>
    <w:rsid w:val="00E31243"/>
    <w:rsid w:val="00E374F1"/>
    <w:rsid w:val="00E62354"/>
    <w:rsid w:val="00E67D99"/>
    <w:rsid w:val="00E72DB6"/>
    <w:rsid w:val="00E951F5"/>
    <w:rsid w:val="00E9580F"/>
    <w:rsid w:val="00E96704"/>
    <w:rsid w:val="00EA144D"/>
    <w:rsid w:val="00ED5DB1"/>
    <w:rsid w:val="00EE5FE7"/>
    <w:rsid w:val="00F22E2B"/>
    <w:rsid w:val="00F424AC"/>
    <w:rsid w:val="00F57050"/>
    <w:rsid w:val="00F635B1"/>
    <w:rsid w:val="00F76DC3"/>
    <w:rsid w:val="00FA17E9"/>
    <w:rsid w:val="00FE4720"/>
    <w:rsid w:val="00FE544B"/>
    <w:rsid w:val="00FF79A7"/>
    <w:rsid w:val="01526584"/>
    <w:rsid w:val="02940013"/>
    <w:rsid w:val="02EC0FC2"/>
    <w:rsid w:val="02F5C1B9"/>
    <w:rsid w:val="03B86444"/>
    <w:rsid w:val="06451C04"/>
    <w:rsid w:val="067E7BB6"/>
    <w:rsid w:val="0749E07C"/>
    <w:rsid w:val="0857AB0B"/>
    <w:rsid w:val="0AA43B52"/>
    <w:rsid w:val="0AB22406"/>
    <w:rsid w:val="0AE35700"/>
    <w:rsid w:val="0CF5C680"/>
    <w:rsid w:val="0D03BFEA"/>
    <w:rsid w:val="0D93E948"/>
    <w:rsid w:val="0DC728D2"/>
    <w:rsid w:val="0E240287"/>
    <w:rsid w:val="0EA9CCCB"/>
    <w:rsid w:val="10CEF1D2"/>
    <w:rsid w:val="10F64376"/>
    <w:rsid w:val="12D4305D"/>
    <w:rsid w:val="14794955"/>
    <w:rsid w:val="15039735"/>
    <w:rsid w:val="1530BA8B"/>
    <w:rsid w:val="189BAE1B"/>
    <w:rsid w:val="1BD165F0"/>
    <w:rsid w:val="1C5399BB"/>
    <w:rsid w:val="1CDC5896"/>
    <w:rsid w:val="1D995856"/>
    <w:rsid w:val="1DBD2FB6"/>
    <w:rsid w:val="1DEB479C"/>
    <w:rsid w:val="1EE91475"/>
    <w:rsid w:val="200FE7A4"/>
    <w:rsid w:val="2208B889"/>
    <w:rsid w:val="2230AE38"/>
    <w:rsid w:val="22C00352"/>
    <w:rsid w:val="2346A38A"/>
    <w:rsid w:val="2A6F1827"/>
    <w:rsid w:val="2A706377"/>
    <w:rsid w:val="2AC3724B"/>
    <w:rsid w:val="2AD23320"/>
    <w:rsid w:val="2C67418D"/>
    <w:rsid w:val="2C82F696"/>
    <w:rsid w:val="2DD18E9F"/>
    <w:rsid w:val="304DDAB2"/>
    <w:rsid w:val="309F5C05"/>
    <w:rsid w:val="30E86B7F"/>
    <w:rsid w:val="32F43857"/>
    <w:rsid w:val="35B66250"/>
    <w:rsid w:val="35DD8829"/>
    <w:rsid w:val="39F70327"/>
    <w:rsid w:val="3AAE4661"/>
    <w:rsid w:val="3B0950F6"/>
    <w:rsid w:val="3D3984E4"/>
    <w:rsid w:val="3E448B51"/>
    <w:rsid w:val="3E91012E"/>
    <w:rsid w:val="415B24F7"/>
    <w:rsid w:val="41FA3C70"/>
    <w:rsid w:val="4575396A"/>
    <w:rsid w:val="4585EA45"/>
    <w:rsid w:val="472CEE6B"/>
    <w:rsid w:val="476F48C4"/>
    <w:rsid w:val="47F71583"/>
    <w:rsid w:val="48FFDE83"/>
    <w:rsid w:val="4A0E0B9D"/>
    <w:rsid w:val="4ACE7561"/>
    <w:rsid w:val="4AE928D4"/>
    <w:rsid w:val="4D5B708B"/>
    <w:rsid w:val="4DB5DD5A"/>
    <w:rsid w:val="4DE65B18"/>
    <w:rsid w:val="4E6BCF6B"/>
    <w:rsid w:val="4FC30323"/>
    <w:rsid w:val="5109FBAC"/>
    <w:rsid w:val="524A64A7"/>
    <w:rsid w:val="52C7995A"/>
    <w:rsid w:val="531FB899"/>
    <w:rsid w:val="537EB42A"/>
    <w:rsid w:val="547ED5B9"/>
    <w:rsid w:val="551473E0"/>
    <w:rsid w:val="567F2C5C"/>
    <w:rsid w:val="56A19002"/>
    <w:rsid w:val="5B606A27"/>
    <w:rsid w:val="5CECC100"/>
    <w:rsid w:val="5D28FE61"/>
    <w:rsid w:val="5D9B64B4"/>
    <w:rsid w:val="5EDD4DEB"/>
    <w:rsid w:val="6014337F"/>
    <w:rsid w:val="60FBA1E7"/>
    <w:rsid w:val="61DA05B0"/>
    <w:rsid w:val="622A79F5"/>
    <w:rsid w:val="6280C831"/>
    <w:rsid w:val="628CA052"/>
    <w:rsid w:val="62AA1F79"/>
    <w:rsid w:val="62C4847C"/>
    <w:rsid w:val="633B7E5F"/>
    <w:rsid w:val="63CAE3F4"/>
    <w:rsid w:val="645A9367"/>
    <w:rsid w:val="64685A04"/>
    <w:rsid w:val="649CA34D"/>
    <w:rsid w:val="657862A1"/>
    <w:rsid w:val="65E411E4"/>
    <w:rsid w:val="65EE5748"/>
    <w:rsid w:val="6833CAEA"/>
    <w:rsid w:val="693DE661"/>
    <w:rsid w:val="699DFFF5"/>
    <w:rsid w:val="6BE7009C"/>
    <w:rsid w:val="6D120584"/>
    <w:rsid w:val="6EB34B1A"/>
    <w:rsid w:val="6ED2EC3E"/>
    <w:rsid w:val="6F23727B"/>
    <w:rsid w:val="6F97B0C5"/>
    <w:rsid w:val="6FB01620"/>
    <w:rsid w:val="7567AEC4"/>
    <w:rsid w:val="76D72D8C"/>
    <w:rsid w:val="79D214C2"/>
    <w:rsid w:val="79DC7467"/>
    <w:rsid w:val="7B077687"/>
    <w:rsid w:val="7B2752FB"/>
    <w:rsid w:val="7C648D2C"/>
    <w:rsid w:val="7D0FFB74"/>
    <w:rsid w:val="7D41E58F"/>
    <w:rsid w:val="7D4AAD5D"/>
    <w:rsid w:val="7D97C871"/>
    <w:rsid w:val="7E5C9699"/>
    <w:rsid w:val="7EB2678A"/>
    <w:rsid w:val="7F25547F"/>
    <w:rsid w:val="7FB5A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FEDAF"/>
  <w15:docId w15:val="{B23974BA-0123-4FD5-ABBA-74F1C7E1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079"/>
    <w:rPr>
      <w:sz w:val="24"/>
    </w:rPr>
  </w:style>
  <w:style w:type="paragraph" w:styleId="Heading1">
    <w:name w:val="heading 1"/>
    <w:basedOn w:val="Normal"/>
    <w:next w:val="Normal"/>
    <w:qFormat/>
    <w:rsid w:val="00884079"/>
    <w:pPr>
      <w:keepNext/>
      <w:outlineLvl w:val="0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40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407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84079"/>
    <w:pPr>
      <w:jc w:val="center"/>
    </w:pPr>
    <w:rPr>
      <w:b/>
      <w:sz w:val="28"/>
    </w:rPr>
  </w:style>
  <w:style w:type="paragraph" w:styleId="BodyText">
    <w:name w:val="Body Text"/>
    <w:basedOn w:val="Normal"/>
    <w:rsid w:val="00884079"/>
    <w:pPr>
      <w:spacing w:before="120"/>
      <w:jc w:val="both"/>
    </w:pPr>
  </w:style>
  <w:style w:type="character" w:styleId="Hyperlink">
    <w:name w:val="Hyperlink"/>
    <w:basedOn w:val="DefaultParagraphFont"/>
    <w:rsid w:val="00FE544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E544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E544B"/>
    <w:rPr>
      <w:sz w:val="24"/>
    </w:rPr>
  </w:style>
  <w:style w:type="character" w:customStyle="1" w:styleId="TitleChar">
    <w:name w:val="Title Char"/>
    <w:basedOn w:val="DefaultParagraphFont"/>
    <w:link w:val="Title"/>
    <w:rsid w:val="000E0CC8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433A34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basedOn w:val="DefaultParagraphFont"/>
    <w:rsid w:val="00433A34"/>
  </w:style>
  <w:style w:type="table" w:styleId="TableGrid">
    <w:name w:val="Table Grid"/>
    <w:basedOn w:val="TableNormal"/>
    <w:rsid w:val="00726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FollowedHyperlink">
    <w:name w:val="FollowedHyperlink"/>
    <w:basedOn w:val="DefaultParagraphFont"/>
    <w:semiHidden/>
    <w:unhideWhenUsed/>
    <w:rsid w:val="00E007B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ksandarhaber.com/control-dc-motors-by-using-stm32-microcontrollers-smt32-microcontroller-tutori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yperlink" Target="https://www.revrobotics.com/rev-19-24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gineering.purdue.edu/ece477/Course/Lectures/Slides/10-PCBVerificationOrderin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0F51-3B1D-4937-8DC5-D5DFE237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859</Words>
  <Characters>4900</Characters>
  <Application>Microsoft Office Word</Application>
  <DocSecurity>0</DocSecurity>
  <Lines>40</Lines>
  <Paragraphs>11</Paragraphs>
  <ScaleCrop>false</ScaleCrop>
  <Company>HP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subject/>
  <dc:creator>George Hadley</dc:creator>
  <cp:keywords/>
  <cp:lastModifiedBy>Good, Marcus Riley</cp:lastModifiedBy>
  <cp:revision>124</cp:revision>
  <cp:lastPrinted>2001-01-10T21:54:00Z</cp:lastPrinted>
  <dcterms:created xsi:type="dcterms:W3CDTF">2013-10-30T21:38:00Z</dcterms:created>
  <dcterms:modified xsi:type="dcterms:W3CDTF">2025-01-18T19:26:00Z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2023-08-18T21:07:45Z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40ec0a59-8bbd-4f02-8082-e56ae95096f8</vt:lpwstr>
  </property>
  <property fmtid="{D5CDD505-2E9C-101B-9397-08002B2CF9AE}" pid="8" name="MSIP_Label_4044bd30-2ed7-4c9d-9d12-46200872a97b_ContentBits">
    <vt:lpwstr>0</vt:lpwstr>
  </property>
</Properties>
</file>